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70" w:type="dxa"/>
          <w:right w:w="70" w:type="dxa"/>
        </w:tblCellMar>
        <w:tblLook w:val="0000" w:firstRow="0" w:lastRow="0" w:firstColumn="0" w:lastColumn="0" w:noHBand="0" w:noVBand="0"/>
      </w:tblPr>
      <w:tblGrid>
        <w:gridCol w:w="1469"/>
        <w:gridCol w:w="8054"/>
      </w:tblGrid>
      <w:tr w:rsidR="00BC30F6" w:rsidRPr="00E35F04" w14:paraId="186E5DC0" w14:textId="77777777" w:rsidTr="00044759">
        <w:trPr>
          <w:trHeight w:val="2980"/>
        </w:trPr>
        <w:tc>
          <w:tcPr>
            <w:tcW w:w="1469" w:type="dxa"/>
          </w:tcPr>
          <w:p w14:paraId="4F93DF5E" w14:textId="77777777" w:rsidR="00BC30F6" w:rsidRPr="0097215C" w:rsidRDefault="00BC30F6" w:rsidP="001A4487">
            <w:pPr>
              <w:ind w:right="-58"/>
              <w:rPr>
                <w:rFonts w:ascii="Calibri" w:hAnsi="Calibri"/>
                <w:b/>
                <w:sz w:val="24"/>
                <w:szCs w:val="24"/>
              </w:rPr>
            </w:pPr>
            <w:r w:rsidRPr="0097215C">
              <w:rPr>
                <w:rFonts w:ascii="Calibri" w:hAnsi="Calibri"/>
                <w:b/>
                <w:noProof/>
                <w:sz w:val="24"/>
                <w:szCs w:val="24"/>
                <w:lang w:val="de-DE"/>
              </w:rPr>
              <w:drawing>
                <wp:inline distT="0" distB="0" distL="0" distR="0" wp14:anchorId="7600D0EF" wp14:editId="48030270">
                  <wp:extent cx="843915" cy="843915"/>
                  <wp:effectExtent l="0" t="0" r="0" b="0"/>
                  <wp:docPr id="1" name="Picture 1" descr="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058" cy="871058"/>
                          </a:xfrm>
                          <a:prstGeom prst="rect">
                            <a:avLst/>
                          </a:prstGeom>
                          <a:noFill/>
                          <a:ln>
                            <a:noFill/>
                          </a:ln>
                        </pic:spPr>
                      </pic:pic>
                    </a:graphicData>
                  </a:graphic>
                </wp:inline>
              </w:drawing>
            </w:r>
          </w:p>
        </w:tc>
        <w:tc>
          <w:tcPr>
            <w:tcW w:w="8054" w:type="dxa"/>
          </w:tcPr>
          <w:p w14:paraId="7E298370" w14:textId="77777777" w:rsidR="00BC30F6" w:rsidRPr="00E07FE9" w:rsidRDefault="00BC30F6" w:rsidP="001A4487">
            <w:pPr>
              <w:ind w:right="-58"/>
              <w:jc w:val="center"/>
              <w:rPr>
                <w:rFonts w:ascii="Calibri" w:hAnsi="Calibri"/>
                <w:b/>
                <w:lang w:val="it-CH"/>
              </w:rPr>
            </w:pPr>
          </w:p>
          <w:p w14:paraId="19A451CE" w14:textId="0B1D532B" w:rsidR="00BC30F6" w:rsidRPr="00E35F04" w:rsidRDefault="00BC30F6" w:rsidP="001A4487">
            <w:pPr>
              <w:ind w:right="-58"/>
              <w:jc w:val="center"/>
              <w:rPr>
                <w:rFonts w:ascii="Calibri" w:hAnsi="Calibri"/>
                <w:b/>
                <w:sz w:val="24"/>
                <w:szCs w:val="24"/>
                <w:lang w:val="fr-CH"/>
              </w:rPr>
            </w:pPr>
            <w:r w:rsidRPr="00E35F04">
              <w:rPr>
                <w:rFonts w:ascii="Calibri" w:hAnsi="Calibri"/>
                <w:b/>
                <w:sz w:val="24"/>
                <w:szCs w:val="24"/>
                <w:lang w:val="fr-CH"/>
              </w:rPr>
              <w:t>EQA Challenge 2025</w:t>
            </w:r>
          </w:p>
          <w:p w14:paraId="4FE317E3" w14:textId="77777777" w:rsidR="00BC30F6" w:rsidRPr="00E35F04" w:rsidRDefault="00BC30F6" w:rsidP="001A4487">
            <w:pPr>
              <w:ind w:right="-58"/>
              <w:jc w:val="center"/>
              <w:rPr>
                <w:rFonts w:ascii="Calibri" w:hAnsi="Calibri"/>
                <w:b/>
                <w:lang w:val="fr-CH"/>
              </w:rPr>
            </w:pPr>
          </w:p>
          <w:p w14:paraId="740E3006" w14:textId="3FFBE2B3" w:rsidR="00044759" w:rsidRPr="00E35F04" w:rsidRDefault="00BC30F6" w:rsidP="00044759">
            <w:pPr>
              <w:ind w:right="-58"/>
              <w:jc w:val="center"/>
              <w:rPr>
                <w:rFonts w:ascii="Calibri" w:hAnsi="Calibri"/>
                <w:b/>
                <w:sz w:val="36"/>
                <w:szCs w:val="36"/>
                <w:lang w:val="fr-CH"/>
              </w:rPr>
            </w:pPr>
            <w:r w:rsidRPr="00E35F04">
              <w:rPr>
                <w:rFonts w:ascii="Calibri" w:hAnsi="Calibri"/>
                <w:b/>
                <w:sz w:val="36"/>
                <w:szCs w:val="36"/>
                <w:lang w:val="fr-CH"/>
              </w:rPr>
              <w:t>Cont</w:t>
            </w:r>
            <w:r w:rsidR="00044759" w:rsidRPr="00E35F04">
              <w:rPr>
                <w:rFonts w:ascii="Calibri" w:hAnsi="Calibri"/>
                <w:b/>
                <w:sz w:val="36"/>
                <w:szCs w:val="36"/>
                <w:lang w:val="fr-CH"/>
              </w:rPr>
              <w:t>rastes</w:t>
            </w:r>
          </w:p>
          <w:p w14:paraId="5F5539E8" w14:textId="77777777" w:rsidR="00044759" w:rsidRPr="00044759" w:rsidRDefault="00044759" w:rsidP="00044759">
            <w:pPr>
              <w:ind w:right="-58"/>
              <w:jc w:val="center"/>
              <w:rPr>
                <w:rFonts w:ascii="Calibri" w:hAnsi="Calibri"/>
                <w:b/>
                <w:bCs/>
                <w:sz w:val="24"/>
                <w:szCs w:val="24"/>
                <w:lang w:val="fr-CH"/>
              </w:rPr>
            </w:pPr>
          </w:p>
          <w:p w14:paraId="639B707E" w14:textId="77777777" w:rsidR="00044759" w:rsidRPr="00044759" w:rsidRDefault="00044759" w:rsidP="00044759">
            <w:pPr>
              <w:ind w:right="-58"/>
              <w:jc w:val="center"/>
              <w:rPr>
                <w:rFonts w:ascii="Calibri" w:hAnsi="Calibri"/>
                <w:b/>
                <w:bCs/>
                <w:sz w:val="24"/>
                <w:szCs w:val="24"/>
                <w:lang w:val="fr-CH"/>
              </w:rPr>
            </w:pPr>
            <w:r w:rsidRPr="00044759">
              <w:rPr>
                <w:rFonts w:ascii="Calibri" w:hAnsi="Calibri"/>
                <w:b/>
                <w:bCs/>
                <w:sz w:val="24"/>
                <w:szCs w:val="24"/>
                <w:lang w:val="fr-CH"/>
              </w:rPr>
              <w:t xml:space="preserve">L'objectif de l'Association européenne de </w:t>
            </w:r>
            <w:proofErr w:type="spellStart"/>
            <w:r w:rsidRPr="00044759">
              <w:rPr>
                <w:rFonts w:ascii="Calibri" w:hAnsi="Calibri"/>
                <w:b/>
                <w:bCs/>
                <w:sz w:val="24"/>
                <w:szCs w:val="24"/>
                <w:lang w:val="fr-CH"/>
              </w:rPr>
              <w:t>quilting</w:t>
            </w:r>
            <w:proofErr w:type="spellEnd"/>
            <w:r w:rsidRPr="00044759">
              <w:rPr>
                <w:rFonts w:ascii="Calibri" w:hAnsi="Calibri"/>
                <w:b/>
                <w:bCs/>
                <w:sz w:val="24"/>
                <w:szCs w:val="24"/>
                <w:lang w:val="fr-CH"/>
              </w:rPr>
              <w:t xml:space="preserve"> est de promouvoir le </w:t>
            </w:r>
            <w:proofErr w:type="spellStart"/>
            <w:r w:rsidRPr="00044759">
              <w:rPr>
                <w:rFonts w:ascii="Calibri" w:hAnsi="Calibri"/>
                <w:b/>
                <w:bCs/>
                <w:sz w:val="24"/>
                <w:szCs w:val="24"/>
                <w:lang w:val="fr-CH"/>
              </w:rPr>
              <w:t>quilting</w:t>
            </w:r>
            <w:proofErr w:type="spellEnd"/>
            <w:r w:rsidRPr="00044759">
              <w:rPr>
                <w:rFonts w:ascii="Calibri" w:hAnsi="Calibri"/>
                <w:b/>
                <w:bCs/>
                <w:sz w:val="24"/>
                <w:szCs w:val="24"/>
                <w:lang w:val="fr-CH"/>
              </w:rPr>
              <w:t xml:space="preserve"> au-delà des frontières, des cultures et des barrières linguistiques. En contraste avec notre mission qui consiste à mettre l'accent sur la similitude à travers l'amour du </w:t>
            </w:r>
            <w:proofErr w:type="spellStart"/>
            <w:r w:rsidRPr="00044759">
              <w:rPr>
                <w:rFonts w:ascii="Calibri" w:hAnsi="Calibri"/>
                <w:b/>
                <w:bCs/>
                <w:sz w:val="24"/>
                <w:szCs w:val="24"/>
                <w:lang w:val="fr-CH"/>
              </w:rPr>
              <w:t>quilting</w:t>
            </w:r>
            <w:proofErr w:type="spellEnd"/>
            <w:r w:rsidRPr="00044759">
              <w:rPr>
                <w:rFonts w:ascii="Calibri" w:hAnsi="Calibri"/>
                <w:b/>
                <w:bCs/>
                <w:sz w:val="24"/>
                <w:szCs w:val="24"/>
                <w:lang w:val="fr-CH"/>
              </w:rPr>
              <w:t>, nous invitons tous les membres de la guilde à produire un travail sur le thème des CONTRASTS.</w:t>
            </w:r>
          </w:p>
          <w:p w14:paraId="7F9529B7" w14:textId="77777777" w:rsidR="00BC30F6" w:rsidRPr="00044759" w:rsidRDefault="00BC30F6" w:rsidP="001A4487">
            <w:pPr>
              <w:ind w:right="-58"/>
              <w:rPr>
                <w:rFonts w:ascii="Calibri" w:hAnsi="Calibri"/>
                <w:b/>
                <w:lang w:val="fr-CH"/>
              </w:rPr>
            </w:pPr>
          </w:p>
        </w:tc>
      </w:tr>
    </w:tbl>
    <w:p w14:paraId="5D0F436C" w14:textId="109BDF25" w:rsidR="00BC30F6" w:rsidRPr="00044759" w:rsidRDefault="00BC30F6" w:rsidP="00BC30F6">
      <w:pPr>
        <w:pStyle w:val="Titolo2"/>
        <w:spacing w:before="0" w:after="240"/>
        <w:ind w:right="-57"/>
        <w:jc w:val="center"/>
        <w:rPr>
          <w:rFonts w:ascii="Calibri" w:hAnsi="Calibri" w:cs="Times New Roman"/>
          <w:i/>
          <w:iCs/>
          <w:sz w:val="22"/>
          <w:szCs w:val="22"/>
          <w:u w:val="single"/>
          <w:lang w:val="fr-CH"/>
        </w:rPr>
      </w:pPr>
      <w:r w:rsidRPr="00044759">
        <w:rPr>
          <w:rFonts w:ascii="Calibri" w:hAnsi="Calibri" w:cs="Times New Roman"/>
          <w:sz w:val="22"/>
          <w:szCs w:val="22"/>
          <w:u w:val="single"/>
          <w:lang w:val="fr-CH"/>
        </w:rPr>
        <w:t>R</w:t>
      </w:r>
      <w:r w:rsidR="00044759" w:rsidRPr="00044759">
        <w:rPr>
          <w:rFonts w:ascii="Calibri" w:hAnsi="Calibri" w:cs="Times New Roman"/>
          <w:sz w:val="22"/>
          <w:szCs w:val="22"/>
          <w:u w:val="single"/>
          <w:lang w:val="fr-CH"/>
        </w:rPr>
        <w:t>ÈGLES</w:t>
      </w:r>
    </w:p>
    <w:p w14:paraId="79A4C70D" w14:textId="77777777" w:rsidR="00044759" w:rsidRDefault="00044759" w:rsidP="00044759">
      <w:pPr>
        <w:pStyle w:val="NormaleWeb"/>
        <w:rPr>
          <w:rFonts w:ascii="Calibri" w:hAnsi="Calibri" w:cs="Calibri"/>
          <w:color w:val="000000"/>
          <w:lang w:val="fr-CH"/>
        </w:rPr>
      </w:pPr>
      <w:r w:rsidRPr="00044759">
        <w:rPr>
          <w:rFonts w:ascii="Calibri" w:hAnsi="Calibri" w:cs="Calibri"/>
          <w:color w:val="000000"/>
          <w:lang w:val="fr-CH"/>
        </w:rPr>
        <w:t>1.  Le quilt doit être associé à plus d'un type de contraste, qu'il s'agisse de concepts opposés tels que jeune ou vieux, ou d'une représentation du contraste en tant que principe de composition, par exemple des lignes ou des formes contrastées, etc.</w:t>
      </w:r>
    </w:p>
    <w:p w14:paraId="1838A5EB" w14:textId="08928FD6" w:rsidR="00044759" w:rsidRPr="00044759" w:rsidRDefault="00044759" w:rsidP="00044759">
      <w:pPr>
        <w:pStyle w:val="NormaleWeb"/>
        <w:rPr>
          <w:rFonts w:ascii="Calibri" w:hAnsi="Calibri" w:cs="Calibri"/>
          <w:color w:val="000000"/>
          <w:lang w:val="fr-CH"/>
        </w:rPr>
      </w:pPr>
      <w:r w:rsidRPr="00044759">
        <w:rPr>
          <w:rFonts w:ascii="Calibri" w:hAnsi="Calibri" w:cs="Calibri"/>
          <w:color w:val="000000"/>
          <w:lang w:val="fr-CH"/>
        </w:rPr>
        <w:t>2.  Les quilts réalisés uniquement en noir et blanc ne seront PAS acceptés. Bien que vous puissiez incorporer des éléments en noir et blanc, votre quilt doit comporter une couleur supplémentaire afin d'assurer une présentation vibrante et diversifiée. Cette couleur supplémentaire peut être utilisée librement, qu'il s'agisse de tissus, de fils ou d'embellissements.</w:t>
      </w:r>
    </w:p>
    <w:p w14:paraId="5041EEF4" w14:textId="77777777" w:rsidR="00044759" w:rsidRPr="00044759" w:rsidRDefault="00044759" w:rsidP="00044759">
      <w:pPr>
        <w:pStyle w:val="NormaleWeb"/>
        <w:rPr>
          <w:rFonts w:ascii="Calibri" w:hAnsi="Calibri" w:cs="Calibri"/>
          <w:color w:val="000000"/>
          <w:lang w:val="fr-CH"/>
        </w:rPr>
      </w:pPr>
      <w:r w:rsidRPr="00044759">
        <w:rPr>
          <w:rFonts w:ascii="Calibri" w:hAnsi="Calibri" w:cs="Calibri"/>
          <w:color w:val="000000"/>
          <w:lang w:val="fr-CH"/>
        </w:rPr>
        <w:t>3.  Toutes les techniques et tous les styles sont autorisés. Évitez de réaliser des quilts en 3D et d'utiliser des matériaux lourds ou fragiles, car les pièces voyageront à travers l'Europe.</w:t>
      </w:r>
    </w:p>
    <w:p w14:paraId="0C78E487" w14:textId="7BBFE08B" w:rsidR="00044759" w:rsidRPr="00044759" w:rsidRDefault="00044759" w:rsidP="00044759">
      <w:pPr>
        <w:pStyle w:val="NormaleWeb"/>
        <w:rPr>
          <w:rFonts w:ascii="Calibri" w:hAnsi="Calibri" w:cs="Calibri"/>
          <w:color w:val="000000"/>
          <w:lang w:val="fr-CH"/>
        </w:rPr>
      </w:pPr>
      <w:r w:rsidRPr="00044759">
        <w:rPr>
          <w:rFonts w:ascii="Calibri" w:hAnsi="Calibri" w:cs="Calibri"/>
          <w:color w:val="000000"/>
          <w:lang w:val="fr-CH"/>
        </w:rPr>
        <w:t xml:space="preserve">4.  </w:t>
      </w:r>
      <w:r w:rsidR="009466B4">
        <w:rPr>
          <w:rFonts w:ascii="Calibri" w:hAnsi="Calibri" w:cs="Calibri"/>
          <w:color w:val="000000"/>
          <w:lang w:val="fr-CH"/>
        </w:rPr>
        <w:t>Binding</w:t>
      </w:r>
      <w:r w:rsidRPr="00044759">
        <w:rPr>
          <w:rFonts w:ascii="Calibri" w:hAnsi="Calibri" w:cs="Calibri"/>
          <w:color w:val="000000"/>
          <w:lang w:val="fr-CH"/>
        </w:rPr>
        <w:t xml:space="preserve"> : en fonction du style du quilt, à condition de respecter les exigences de taille.</w:t>
      </w:r>
    </w:p>
    <w:p w14:paraId="14E3D960" w14:textId="6CB6836E" w:rsidR="00044759" w:rsidRPr="00044759" w:rsidRDefault="00044759" w:rsidP="00044759">
      <w:pPr>
        <w:pStyle w:val="NormaleWeb"/>
        <w:rPr>
          <w:rFonts w:ascii="Calibri" w:hAnsi="Calibri" w:cs="Calibri"/>
          <w:color w:val="000000"/>
          <w:lang w:val="fr-CH"/>
        </w:rPr>
      </w:pPr>
      <w:r w:rsidRPr="00044759">
        <w:rPr>
          <w:rFonts w:ascii="Calibri" w:hAnsi="Calibri" w:cs="Calibri"/>
          <w:color w:val="000000"/>
          <w:lang w:val="fr-CH"/>
        </w:rPr>
        <w:t>5.  Dimensions : 35 x 35 cm (carré)</w:t>
      </w:r>
      <w:r>
        <w:rPr>
          <w:rFonts w:ascii="Calibri" w:hAnsi="Calibri" w:cs="Calibri"/>
          <w:color w:val="000000"/>
          <w:lang w:val="fr-CH"/>
        </w:rPr>
        <w:t>.</w:t>
      </w:r>
    </w:p>
    <w:p w14:paraId="0416F28C" w14:textId="34471543" w:rsidR="00044759" w:rsidRPr="00044759" w:rsidRDefault="00044759" w:rsidP="00044759">
      <w:pPr>
        <w:pStyle w:val="NormaleWeb"/>
        <w:rPr>
          <w:rFonts w:ascii="Calibri" w:hAnsi="Calibri" w:cs="Calibri"/>
          <w:color w:val="000000"/>
          <w:lang w:val="fr-CH"/>
        </w:rPr>
      </w:pPr>
      <w:r w:rsidRPr="00044759">
        <w:rPr>
          <w:rFonts w:ascii="Calibri" w:hAnsi="Calibri" w:cs="Calibri"/>
          <w:color w:val="000000"/>
          <w:lang w:val="fr-CH"/>
        </w:rPr>
        <w:t>6.  L</w:t>
      </w:r>
      <w:r>
        <w:rPr>
          <w:rFonts w:ascii="Calibri" w:hAnsi="Calibri" w:cs="Calibri"/>
          <w:color w:val="000000"/>
          <w:lang w:val="fr-CH"/>
        </w:rPr>
        <w:t>e quilt</w:t>
      </w:r>
      <w:r w:rsidRPr="00044759">
        <w:rPr>
          <w:rFonts w:ascii="Calibri" w:hAnsi="Calibri" w:cs="Calibri"/>
          <w:color w:val="000000"/>
          <w:lang w:val="fr-CH"/>
        </w:rPr>
        <w:t xml:space="preserve"> doit être réalisé sur une seule face et la largeur minimale de la manche doit être de 7 cm. La manche doit être fixée à 1 cm du bord supérieur.</w:t>
      </w:r>
    </w:p>
    <w:p w14:paraId="7F63A0F3" w14:textId="77777777" w:rsidR="00044759" w:rsidRPr="00044759" w:rsidRDefault="00044759" w:rsidP="00044759">
      <w:pPr>
        <w:pStyle w:val="NormaleWeb"/>
        <w:rPr>
          <w:rFonts w:ascii="Calibri" w:hAnsi="Calibri" w:cs="Calibri"/>
          <w:color w:val="000000"/>
          <w:lang w:val="fr-CH"/>
        </w:rPr>
      </w:pPr>
      <w:r w:rsidRPr="00044759">
        <w:rPr>
          <w:rFonts w:ascii="Calibri" w:hAnsi="Calibri" w:cs="Calibri"/>
          <w:color w:val="000000"/>
          <w:lang w:val="fr-CH"/>
        </w:rPr>
        <w:t>7.  L'étiquette au dos doit contenir le nom de l'artiste, le titre du quilt, l'adresse électronique et le pays d'origine.</w:t>
      </w:r>
    </w:p>
    <w:p w14:paraId="2C227E0B" w14:textId="77777777" w:rsidR="00044759" w:rsidRPr="00044759" w:rsidRDefault="00044759" w:rsidP="00044759">
      <w:pPr>
        <w:pStyle w:val="NormaleWeb"/>
        <w:rPr>
          <w:rFonts w:ascii="Calibri" w:hAnsi="Calibri" w:cs="Calibri"/>
          <w:color w:val="000000"/>
          <w:lang w:val="fr-CH"/>
        </w:rPr>
      </w:pPr>
      <w:r w:rsidRPr="00044759">
        <w:rPr>
          <w:rFonts w:ascii="Calibri" w:hAnsi="Calibri" w:cs="Calibri"/>
          <w:color w:val="000000"/>
          <w:lang w:val="fr-CH"/>
        </w:rPr>
        <w:t>8.  Tous les membres de la guilde peuvent participer et il n'y a pas de frais d'inscription. Les quilts ne sont pas à vendre.</w:t>
      </w:r>
    </w:p>
    <w:p w14:paraId="424A37E6" w14:textId="5E609017" w:rsidR="00044759" w:rsidRPr="00044759" w:rsidRDefault="00044759" w:rsidP="00044759">
      <w:pPr>
        <w:pStyle w:val="NormaleWeb"/>
        <w:rPr>
          <w:rFonts w:ascii="Calibri" w:hAnsi="Calibri" w:cs="Calibri"/>
          <w:color w:val="000000"/>
          <w:lang w:val="fr-CH"/>
        </w:rPr>
      </w:pPr>
      <w:r w:rsidRPr="00044759">
        <w:rPr>
          <w:rFonts w:ascii="Calibri" w:hAnsi="Calibri" w:cs="Calibri"/>
          <w:color w:val="000000"/>
          <w:lang w:val="fr-CH"/>
        </w:rPr>
        <w:t>9.  Il est attendu que les images complètes des quilts ne soient pas partagées sur un forum public/social avant la publication sur le Facebook de l'</w:t>
      </w:r>
      <w:r w:rsidR="009466B4">
        <w:rPr>
          <w:rFonts w:ascii="Calibri" w:hAnsi="Calibri" w:cs="Calibri"/>
          <w:color w:val="000000"/>
          <w:lang w:val="fr-CH"/>
        </w:rPr>
        <w:t>EQA</w:t>
      </w:r>
      <w:r w:rsidRPr="00044759">
        <w:rPr>
          <w:rFonts w:ascii="Calibri" w:hAnsi="Calibri" w:cs="Calibri"/>
          <w:color w:val="000000"/>
          <w:lang w:val="fr-CH"/>
        </w:rPr>
        <w:t>. Les photos des quilts peuvent être utilisées par le E</w:t>
      </w:r>
      <w:r>
        <w:rPr>
          <w:rFonts w:ascii="Calibri" w:hAnsi="Calibri" w:cs="Calibri"/>
          <w:color w:val="000000"/>
          <w:lang w:val="fr-CH"/>
        </w:rPr>
        <w:t>QA</w:t>
      </w:r>
      <w:r w:rsidRPr="00044759">
        <w:rPr>
          <w:rFonts w:ascii="Calibri" w:hAnsi="Calibri" w:cs="Calibri"/>
          <w:color w:val="000000"/>
          <w:lang w:val="fr-CH"/>
        </w:rPr>
        <w:t xml:space="preserve"> à des fins publicitaires.</w:t>
      </w:r>
    </w:p>
    <w:p w14:paraId="344F4C78" w14:textId="4A683DBE" w:rsidR="00044759" w:rsidRPr="00044759" w:rsidRDefault="00044759" w:rsidP="00044759">
      <w:pPr>
        <w:pStyle w:val="NormaleWeb"/>
        <w:rPr>
          <w:rFonts w:ascii="Calibri" w:hAnsi="Calibri" w:cs="Calibri"/>
          <w:color w:val="000000"/>
          <w:lang w:val="fr-CH"/>
        </w:rPr>
      </w:pPr>
      <w:r w:rsidRPr="00044759">
        <w:rPr>
          <w:rFonts w:ascii="Calibri" w:hAnsi="Calibri" w:cs="Calibri"/>
          <w:color w:val="000000"/>
          <w:lang w:val="fr-CH"/>
        </w:rPr>
        <w:t xml:space="preserve">10.  La collection de quilts sera exposée lors de divers événements liés au </w:t>
      </w:r>
      <w:proofErr w:type="spellStart"/>
      <w:r w:rsidRPr="00044759">
        <w:rPr>
          <w:rFonts w:ascii="Calibri" w:hAnsi="Calibri" w:cs="Calibri"/>
          <w:color w:val="000000"/>
          <w:lang w:val="fr-CH"/>
        </w:rPr>
        <w:t>quilting</w:t>
      </w:r>
      <w:proofErr w:type="spellEnd"/>
      <w:r w:rsidRPr="00044759">
        <w:rPr>
          <w:rFonts w:ascii="Calibri" w:hAnsi="Calibri" w:cs="Calibri"/>
          <w:color w:val="000000"/>
          <w:lang w:val="fr-CH"/>
        </w:rPr>
        <w:t xml:space="preserve"> dans les pays membres du </w:t>
      </w:r>
      <w:r>
        <w:rPr>
          <w:rFonts w:ascii="Calibri" w:hAnsi="Calibri" w:cs="Calibri"/>
          <w:color w:val="000000"/>
          <w:lang w:val="fr-CH"/>
        </w:rPr>
        <w:t>EQA</w:t>
      </w:r>
      <w:r w:rsidRPr="00044759">
        <w:rPr>
          <w:rFonts w:ascii="Calibri" w:hAnsi="Calibri" w:cs="Calibri"/>
          <w:color w:val="000000"/>
          <w:lang w:val="fr-CH"/>
        </w:rPr>
        <w:t>.</w:t>
      </w:r>
    </w:p>
    <w:p w14:paraId="4C46D8E7" w14:textId="336E0102" w:rsidR="00044759" w:rsidRDefault="00044759" w:rsidP="00044759">
      <w:pPr>
        <w:pStyle w:val="NormaleWeb"/>
        <w:rPr>
          <w:rFonts w:ascii="Calibri" w:hAnsi="Calibri" w:cs="Calibri"/>
          <w:color w:val="000000"/>
          <w:lang w:val="fr-CH"/>
        </w:rPr>
      </w:pPr>
      <w:r w:rsidRPr="00044759">
        <w:rPr>
          <w:rFonts w:ascii="Calibri" w:hAnsi="Calibri" w:cs="Calibri"/>
          <w:color w:val="000000"/>
          <w:lang w:val="fr-CH"/>
        </w:rPr>
        <w:t xml:space="preserve">11.  Faites part de votre intérêt à participer à votre représentant du </w:t>
      </w:r>
      <w:r>
        <w:rPr>
          <w:rFonts w:ascii="Calibri" w:hAnsi="Calibri" w:cs="Calibri"/>
          <w:color w:val="000000"/>
          <w:lang w:val="fr-CH"/>
        </w:rPr>
        <w:t>EQA</w:t>
      </w:r>
      <w:r w:rsidRPr="00044759">
        <w:rPr>
          <w:rFonts w:ascii="Calibri" w:hAnsi="Calibri" w:cs="Calibri"/>
          <w:color w:val="000000"/>
          <w:lang w:val="fr-CH"/>
        </w:rPr>
        <w:t xml:space="preserve"> en envoyant votre nom, votre adresse et votre adresse électronique par voie électronique ou par courrier au plus tard le 31 janvier 2025. (Vous pouvez le faire en utilisant les sites web des guildes, le cas échéant).</w:t>
      </w:r>
    </w:p>
    <w:p w14:paraId="035797F5" w14:textId="7CA7CBEA" w:rsidR="00BC30F6" w:rsidRPr="00044759" w:rsidRDefault="00044759" w:rsidP="00044759">
      <w:pPr>
        <w:pStyle w:val="NormaleWeb"/>
        <w:rPr>
          <w:rFonts w:ascii="Calibri" w:hAnsi="Calibri" w:cs="Calibri"/>
          <w:color w:val="000000"/>
          <w:lang w:val="fr-CH"/>
        </w:rPr>
      </w:pPr>
      <w:r w:rsidRPr="00044759">
        <w:rPr>
          <w:rFonts w:ascii="Calibri" w:hAnsi="Calibri" w:cs="Calibri"/>
          <w:color w:val="000000"/>
          <w:lang w:val="fr-CH"/>
        </w:rPr>
        <w:t xml:space="preserve">12.  En participant, vous reconnaissez que les participants seront de tous les niveaux d'expertise. La récompense pour la participation est l'expérience de se connecter avec d'autres </w:t>
      </w:r>
      <w:proofErr w:type="spellStart"/>
      <w:r w:rsidRPr="00044759">
        <w:rPr>
          <w:rFonts w:ascii="Calibri" w:hAnsi="Calibri" w:cs="Calibri"/>
          <w:color w:val="000000"/>
          <w:lang w:val="fr-CH"/>
        </w:rPr>
        <w:t>quilteuses</w:t>
      </w:r>
      <w:proofErr w:type="spellEnd"/>
      <w:r w:rsidRPr="00044759">
        <w:rPr>
          <w:rFonts w:ascii="Calibri" w:hAnsi="Calibri" w:cs="Calibri"/>
          <w:color w:val="000000"/>
          <w:lang w:val="fr-CH"/>
        </w:rPr>
        <w:t xml:space="preserve"> européennes.</w:t>
      </w:r>
    </w:p>
    <w:p w14:paraId="526D3CDD" w14:textId="77777777" w:rsidR="00BC30F6" w:rsidRPr="00E35F04" w:rsidRDefault="00BC30F6" w:rsidP="00BC30F6">
      <w:pPr>
        <w:ind w:left="709" w:hanging="709"/>
        <w:rPr>
          <w:rFonts w:ascii="Calibri" w:hAnsi="Calibri"/>
          <w:b/>
          <w:sz w:val="24"/>
          <w:szCs w:val="24"/>
          <w:lang w:val="fr-CH" w:eastAsia="en-GB"/>
        </w:rPr>
      </w:pPr>
    </w:p>
    <w:tbl>
      <w:tblPr>
        <w:tblW w:w="0" w:type="auto"/>
        <w:tblCellMar>
          <w:left w:w="70" w:type="dxa"/>
          <w:right w:w="70" w:type="dxa"/>
        </w:tblCellMar>
        <w:tblLook w:val="0000" w:firstRow="0" w:lastRow="0" w:firstColumn="0" w:lastColumn="0" w:noHBand="0" w:noVBand="0"/>
      </w:tblPr>
      <w:tblGrid>
        <w:gridCol w:w="1913"/>
        <w:gridCol w:w="7857"/>
      </w:tblGrid>
      <w:tr w:rsidR="00BC30F6" w:rsidRPr="0097215C" w14:paraId="48ADB684" w14:textId="77777777" w:rsidTr="001A4487">
        <w:tc>
          <w:tcPr>
            <w:tcW w:w="1913" w:type="dxa"/>
          </w:tcPr>
          <w:p w14:paraId="43C4CBBA" w14:textId="77777777" w:rsidR="00BC30F6" w:rsidRPr="0097215C" w:rsidRDefault="00BC30F6" w:rsidP="001A4487">
            <w:pPr>
              <w:rPr>
                <w:rFonts w:ascii="Calibri" w:hAnsi="Calibri"/>
                <w:b/>
                <w:sz w:val="24"/>
                <w:szCs w:val="24"/>
              </w:rPr>
            </w:pPr>
            <w:r w:rsidRPr="00E35F04">
              <w:rPr>
                <w:rFonts w:ascii="Calibri" w:hAnsi="Calibri"/>
                <w:sz w:val="24"/>
                <w:szCs w:val="24"/>
                <w:lang w:val="fr-CH"/>
              </w:rPr>
              <w:br w:type="column"/>
            </w:r>
            <w:r w:rsidRPr="0097215C">
              <w:rPr>
                <w:rFonts w:ascii="Calibri" w:hAnsi="Calibri"/>
                <w:b/>
                <w:noProof/>
                <w:sz w:val="24"/>
                <w:szCs w:val="24"/>
                <w:lang w:val="de-DE"/>
              </w:rPr>
              <w:drawing>
                <wp:inline distT="0" distB="0" distL="0" distR="0" wp14:anchorId="2700E989" wp14:editId="690BFB24">
                  <wp:extent cx="1038225" cy="1038225"/>
                  <wp:effectExtent l="19050" t="19050" r="28575" b="28575"/>
                  <wp:docPr id="2" name="Picture 2" descr="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w="9525" cmpd="sng">
                            <a:solidFill>
                              <a:srgbClr val="000000"/>
                            </a:solidFill>
                            <a:miter lim="800000"/>
                            <a:headEnd/>
                            <a:tailEnd/>
                          </a:ln>
                          <a:effectLst/>
                        </pic:spPr>
                      </pic:pic>
                    </a:graphicData>
                  </a:graphic>
                </wp:inline>
              </w:drawing>
            </w:r>
          </w:p>
        </w:tc>
        <w:tc>
          <w:tcPr>
            <w:tcW w:w="7857" w:type="dxa"/>
          </w:tcPr>
          <w:p w14:paraId="6FC86633" w14:textId="4E3A353E" w:rsidR="00BC30F6" w:rsidRPr="0097215C" w:rsidRDefault="00BC30F6" w:rsidP="001A4487">
            <w:pPr>
              <w:jc w:val="center"/>
              <w:rPr>
                <w:rFonts w:ascii="Calibri" w:hAnsi="Calibri"/>
                <w:b/>
                <w:sz w:val="32"/>
                <w:szCs w:val="32"/>
              </w:rPr>
            </w:pPr>
            <w:r w:rsidRPr="0097215C">
              <w:rPr>
                <w:rFonts w:ascii="Calibri" w:hAnsi="Calibri"/>
                <w:b/>
                <w:sz w:val="32"/>
                <w:szCs w:val="32"/>
              </w:rPr>
              <w:t>EQA Challenge 202</w:t>
            </w:r>
            <w:r>
              <w:rPr>
                <w:rFonts w:ascii="Calibri" w:hAnsi="Calibri"/>
                <w:b/>
                <w:sz w:val="32"/>
                <w:szCs w:val="32"/>
              </w:rPr>
              <w:t>5</w:t>
            </w:r>
          </w:p>
          <w:p w14:paraId="7605A53D" w14:textId="77777777" w:rsidR="00BC30F6" w:rsidRPr="0097215C" w:rsidRDefault="00BC30F6" w:rsidP="001A4487">
            <w:pPr>
              <w:jc w:val="center"/>
              <w:rPr>
                <w:rFonts w:ascii="Calibri" w:hAnsi="Calibri"/>
                <w:b/>
                <w:sz w:val="32"/>
                <w:szCs w:val="32"/>
              </w:rPr>
            </w:pPr>
          </w:p>
          <w:p w14:paraId="51A118F5" w14:textId="0BBA1557" w:rsidR="00BC30F6" w:rsidRPr="0097215C" w:rsidRDefault="00BC30F6" w:rsidP="001A4487">
            <w:pPr>
              <w:jc w:val="center"/>
              <w:rPr>
                <w:rFonts w:ascii="Calibri" w:hAnsi="Calibri"/>
                <w:b/>
                <w:sz w:val="44"/>
                <w:szCs w:val="44"/>
              </w:rPr>
            </w:pPr>
            <w:proofErr w:type="spellStart"/>
            <w:r>
              <w:rPr>
                <w:rFonts w:ascii="Calibri" w:hAnsi="Calibri"/>
                <w:b/>
                <w:sz w:val="44"/>
                <w:szCs w:val="44"/>
              </w:rPr>
              <w:t>Contrast</w:t>
            </w:r>
            <w:r w:rsidR="00044759">
              <w:rPr>
                <w:rFonts w:ascii="Calibri" w:hAnsi="Calibri"/>
                <w:b/>
                <w:sz w:val="44"/>
                <w:szCs w:val="44"/>
              </w:rPr>
              <w:t>es</w:t>
            </w:r>
            <w:proofErr w:type="spellEnd"/>
          </w:p>
          <w:p w14:paraId="2C475C53" w14:textId="77777777" w:rsidR="00BC30F6" w:rsidRPr="0097215C" w:rsidRDefault="00BC30F6" w:rsidP="001A4487">
            <w:pPr>
              <w:jc w:val="center"/>
              <w:rPr>
                <w:rFonts w:ascii="Calibri" w:hAnsi="Calibri"/>
                <w:b/>
                <w:sz w:val="44"/>
                <w:szCs w:val="44"/>
              </w:rPr>
            </w:pPr>
          </w:p>
        </w:tc>
      </w:tr>
    </w:tbl>
    <w:p w14:paraId="4B3FC20A" w14:textId="77777777" w:rsidR="00BC30F6" w:rsidRPr="0097215C" w:rsidRDefault="00BC30F6" w:rsidP="00BC30F6">
      <w:pPr>
        <w:rPr>
          <w:rFonts w:ascii="Calibri" w:hAnsi="Calibri"/>
          <w:sz w:val="24"/>
          <w:szCs w:val="24"/>
        </w:rPr>
      </w:pPr>
    </w:p>
    <w:p w14:paraId="6803DC89" w14:textId="41A66D2D" w:rsidR="00BC30F6" w:rsidRPr="00E35F04" w:rsidRDefault="00BC30F6" w:rsidP="00BC30F6">
      <w:pPr>
        <w:pStyle w:val="Titolo3"/>
        <w:spacing w:line="360" w:lineRule="auto"/>
        <w:rPr>
          <w:rFonts w:ascii="Calibri" w:hAnsi="Calibri"/>
          <w:szCs w:val="24"/>
          <w:u w:val="single"/>
          <w:lang w:val="fr-CH"/>
        </w:rPr>
      </w:pPr>
      <w:r w:rsidRPr="00E35F04">
        <w:rPr>
          <w:rFonts w:ascii="Calibri" w:hAnsi="Calibri"/>
          <w:szCs w:val="24"/>
          <w:u w:val="single"/>
          <w:lang w:val="fr-CH"/>
        </w:rPr>
        <w:t xml:space="preserve"> </w:t>
      </w:r>
      <w:r w:rsidR="00872CBC" w:rsidRPr="00E35F04">
        <w:rPr>
          <w:rFonts w:ascii="Calibri" w:hAnsi="Calibri"/>
          <w:szCs w:val="24"/>
          <w:u w:val="single"/>
          <w:lang w:val="fr-CH"/>
        </w:rPr>
        <w:t>FORMULA</w:t>
      </w:r>
      <w:r w:rsidR="00044759" w:rsidRPr="00E35F04">
        <w:rPr>
          <w:rFonts w:ascii="Calibri" w:hAnsi="Calibri"/>
          <w:szCs w:val="24"/>
          <w:u w:val="single"/>
          <w:lang w:val="fr-CH"/>
        </w:rPr>
        <w:t>IRE D’ENTRÉE</w:t>
      </w:r>
      <w:r w:rsidR="00E35F04" w:rsidRPr="00E35F04">
        <w:rPr>
          <w:rFonts w:ascii="Calibri" w:hAnsi="Calibri"/>
          <w:szCs w:val="24"/>
          <w:u w:val="single"/>
          <w:lang w:val="fr-CH"/>
        </w:rPr>
        <w:t xml:space="preserve"> POUR LES MEMBRE</w:t>
      </w:r>
      <w:r w:rsidR="00E35F04">
        <w:rPr>
          <w:rFonts w:ascii="Calibri" w:hAnsi="Calibri"/>
          <w:szCs w:val="24"/>
          <w:u w:val="single"/>
          <w:lang w:val="fr-CH"/>
        </w:rPr>
        <w:t>S DE L’ASSOCIATION SUISSE</w:t>
      </w:r>
    </w:p>
    <w:p w14:paraId="77306AFA" w14:textId="77777777" w:rsidR="00BC30F6" w:rsidRPr="00E35F04" w:rsidRDefault="00BC30F6" w:rsidP="00BC30F6">
      <w:pPr>
        <w:rPr>
          <w:rFonts w:ascii="Calibri" w:hAnsi="Calibri"/>
          <w:sz w:val="24"/>
          <w:szCs w:val="24"/>
          <w:lang w:val="fr-CH"/>
        </w:rPr>
      </w:pPr>
    </w:p>
    <w:p w14:paraId="1784F8A7" w14:textId="18D1E630" w:rsidR="00BC30F6" w:rsidRPr="00044759" w:rsidRDefault="00BC30F6" w:rsidP="00BC30F6">
      <w:pPr>
        <w:tabs>
          <w:tab w:val="right" w:leader="dot" w:pos="4536"/>
          <w:tab w:val="left" w:pos="4820"/>
          <w:tab w:val="right" w:leader="dot" w:pos="9072"/>
        </w:tabs>
        <w:spacing w:line="480" w:lineRule="auto"/>
        <w:rPr>
          <w:rFonts w:ascii="Calibri" w:hAnsi="Calibri"/>
          <w:sz w:val="24"/>
          <w:szCs w:val="24"/>
          <w:lang w:val="fr-CH"/>
        </w:rPr>
      </w:pPr>
      <w:r w:rsidRPr="00044759">
        <w:rPr>
          <w:rFonts w:ascii="Calibri" w:hAnsi="Calibri"/>
          <w:sz w:val="24"/>
          <w:szCs w:val="24"/>
          <w:lang w:val="fr-CH"/>
        </w:rPr>
        <w:t>N</w:t>
      </w:r>
      <w:r w:rsidR="00872CBC" w:rsidRPr="00044759">
        <w:rPr>
          <w:rFonts w:ascii="Calibri" w:hAnsi="Calibri"/>
          <w:sz w:val="24"/>
          <w:szCs w:val="24"/>
          <w:lang w:val="fr-CH"/>
        </w:rPr>
        <w:t>O</w:t>
      </w:r>
      <w:r w:rsidRPr="00044759">
        <w:rPr>
          <w:rFonts w:ascii="Calibri" w:hAnsi="Calibri"/>
          <w:sz w:val="24"/>
          <w:szCs w:val="24"/>
          <w:lang w:val="fr-CH"/>
        </w:rPr>
        <w:t>M</w:t>
      </w:r>
      <w:r w:rsidRPr="00044759">
        <w:rPr>
          <w:rFonts w:ascii="Calibri" w:hAnsi="Calibri"/>
          <w:sz w:val="24"/>
          <w:szCs w:val="24"/>
          <w:lang w:val="fr-CH"/>
        </w:rPr>
        <w:tab/>
      </w:r>
      <w:r w:rsidRPr="00044759">
        <w:rPr>
          <w:rFonts w:ascii="Calibri" w:hAnsi="Calibri"/>
          <w:sz w:val="24"/>
          <w:szCs w:val="24"/>
          <w:lang w:val="fr-CH"/>
        </w:rPr>
        <w:tab/>
      </w:r>
      <w:r w:rsidR="00044759" w:rsidRPr="00044759">
        <w:rPr>
          <w:rFonts w:ascii="Calibri" w:hAnsi="Calibri"/>
          <w:sz w:val="24"/>
          <w:szCs w:val="24"/>
          <w:lang w:val="fr-CH"/>
        </w:rPr>
        <w:t xml:space="preserve">N° de </w:t>
      </w:r>
      <w:r w:rsidR="00044759">
        <w:rPr>
          <w:rFonts w:ascii="Calibri" w:hAnsi="Calibri"/>
          <w:sz w:val="24"/>
          <w:szCs w:val="24"/>
          <w:lang w:val="fr-CH"/>
        </w:rPr>
        <w:t>t</w:t>
      </w:r>
      <w:r w:rsidR="00044759" w:rsidRPr="00044759">
        <w:rPr>
          <w:rFonts w:ascii="Calibri" w:hAnsi="Calibri"/>
          <w:sz w:val="24"/>
          <w:szCs w:val="24"/>
          <w:lang w:val="fr-CH"/>
        </w:rPr>
        <w:t>é</w:t>
      </w:r>
      <w:r w:rsidRPr="00044759">
        <w:rPr>
          <w:rFonts w:ascii="Calibri" w:hAnsi="Calibri"/>
          <w:sz w:val="24"/>
          <w:szCs w:val="24"/>
          <w:lang w:val="fr-CH"/>
        </w:rPr>
        <w:t>l./</w:t>
      </w:r>
      <w:r w:rsidR="00044759">
        <w:rPr>
          <w:rFonts w:ascii="Calibri" w:hAnsi="Calibri"/>
          <w:sz w:val="24"/>
          <w:szCs w:val="24"/>
          <w:lang w:val="fr-CH"/>
        </w:rPr>
        <w:t>m</w:t>
      </w:r>
      <w:r w:rsidR="00044759" w:rsidRPr="00044759">
        <w:rPr>
          <w:rFonts w:ascii="Calibri" w:hAnsi="Calibri"/>
          <w:sz w:val="24"/>
          <w:szCs w:val="24"/>
          <w:lang w:val="fr-CH"/>
        </w:rPr>
        <w:t>obile</w:t>
      </w:r>
      <w:r w:rsidRPr="00044759">
        <w:rPr>
          <w:rFonts w:ascii="Calibri" w:hAnsi="Calibri"/>
          <w:sz w:val="24"/>
          <w:szCs w:val="24"/>
          <w:lang w:val="fr-CH"/>
        </w:rPr>
        <w:t>.</w:t>
      </w:r>
      <w:r w:rsidRPr="00044759">
        <w:rPr>
          <w:rFonts w:ascii="Calibri" w:hAnsi="Calibri"/>
          <w:sz w:val="24"/>
          <w:szCs w:val="24"/>
          <w:lang w:val="fr-CH"/>
        </w:rPr>
        <w:tab/>
      </w:r>
    </w:p>
    <w:p w14:paraId="6343CDA5" w14:textId="502D80C3" w:rsidR="00BC30F6" w:rsidRPr="00044759" w:rsidRDefault="00044759" w:rsidP="00BC30F6">
      <w:pPr>
        <w:tabs>
          <w:tab w:val="left" w:pos="1134"/>
          <w:tab w:val="right" w:leader="dot" w:pos="4536"/>
          <w:tab w:val="left" w:pos="4820"/>
          <w:tab w:val="right" w:leader="dot" w:pos="9072"/>
        </w:tabs>
        <w:spacing w:line="360" w:lineRule="auto"/>
        <w:rPr>
          <w:rFonts w:ascii="Calibri" w:hAnsi="Calibri"/>
          <w:sz w:val="24"/>
          <w:szCs w:val="24"/>
          <w:lang w:val="fr-CH"/>
        </w:rPr>
      </w:pPr>
      <w:r w:rsidRPr="00044759">
        <w:rPr>
          <w:rFonts w:ascii="Calibri" w:hAnsi="Calibri"/>
          <w:sz w:val="24"/>
          <w:szCs w:val="24"/>
          <w:lang w:val="fr-CH"/>
        </w:rPr>
        <w:t>ADRESSE</w:t>
      </w:r>
      <w:r w:rsidR="00BC30F6" w:rsidRPr="00044759">
        <w:rPr>
          <w:rFonts w:ascii="Calibri" w:hAnsi="Calibri"/>
          <w:sz w:val="24"/>
          <w:szCs w:val="24"/>
          <w:lang w:val="fr-CH"/>
        </w:rPr>
        <w:tab/>
      </w:r>
      <w:r w:rsidR="00BC30F6" w:rsidRPr="00044759">
        <w:rPr>
          <w:rFonts w:ascii="Calibri" w:hAnsi="Calibri"/>
          <w:sz w:val="24"/>
          <w:szCs w:val="24"/>
          <w:lang w:val="fr-CH"/>
        </w:rPr>
        <w:tab/>
      </w:r>
      <w:r w:rsidR="00BC30F6" w:rsidRPr="00044759">
        <w:rPr>
          <w:rFonts w:ascii="Calibri" w:hAnsi="Calibri"/>
          <w:sz w:val="24"/>
          <w:szCs w:val="24"/>
          <w:lang w:val="fr-CH"/>
        </w:rPr>
        <w:tab/>
      </w:r>
      <w:proofErr w:type="gramStart"/>
      <w:r w:rsidR="00BC30F6" w:rsidRPr="00044759">
        <w:rPr>
          <w:rFonts w:ascii="Calibri" w:hAnsi="Calibri"/>
          <w:sz w:val="24"/>
          <w:szCs w:val="24"/>
          <w:lang w:val="fr-CH"/>
        </w:rPr>
        <w:t>E-mail</w:t>
      </w:r>
      <w:proofErr w:type="gramEnd"/>
      <w:r w:rsidR="00BC30F6" w:rsidRPr="00044759">
        <w:rPr>
          <w:rFonts w:ascii="Calibri" w:hAnsi="Calibri"/>
          <w:sz w:val="24"/>
          <w:szCs w:val="24"/>
          <w:lang w:val="fr-CH"/>
        </w:rPr>
        <w:tab/>
      </w:r>
    </w:p>
    <w:p w14:paraId="3B352EE0" w14:textId="77777777" w:rsidR="00BC30F6" w:rsidRPr="00044759" w:rsidRDefault="00BC30F6" w:rsidP="00BC30F6">
      <w:pPr>
        <w:tabs>
          <w:tab w:val="left" w:pos="1134"/>
          <w:tab w:val="right" w:leader="dot" w:pos="4536"/>
          <w:tab w:val="left" w:pos="4820"/>
          <w:tab w:val="right" w:leader="dot" w:pos="9072"/>
        </w:tabs>
        <w:spacing w:line="360" w:lineRule="auto"/>
        <w:rPr>
          <w:rFonts w:ascii="Calibri" w:hAnsi="Calibri"/>
          <w:sz w:val="24"/>
          <w:szCs w:val="24"/>
          <w:lang w:val="fr-CH"/>
        </w:rPr>
      </w:pPr>
      <w:r w:rsidRPr="00044759">
        <w:rPr>
          <w:rFonts w:ascii="Calibri" w:hAnsi="Calibri"/>
          <w:sz w:val="24"/>
          <w:szCs w:val="24"/>
          <w:lang w:val="fr-CH"/>
        </w:rPr>
        <w:tab/>
      </w:r>
      <w:r w:rsidRPr="00044759">
        <w:rPr>
          <w:rFonts w:ascii="Calibri" w:hAnsi="Calibri"/>
          <w:sz w:val="24"/>
          <w:szCs w:val="24"/>
          <w:lang w:val="fr-CH"/>
        </w:rPr>
        <w:tab/>
      </w:r>
    </w:p>
    <w:p w14:paraId="02540B7D" w14:textId="77777777" w:rsidR="00BC30F6" w:rsidRPr="00044759" w:rsidRDefault="00BC30F6" w:rsidP="00BC30F6">
      <w:pPr>
        <w:tabs>
          <w:tab w:val="left" w:pos="1134"/>
          <w:tab w:val="right" w:leader="dot" w:pos="4536"/>
          <w:tab w:val="left" w:pos="4820"/>
          <w:tab w:val="right" w:leader="dot" w:pos="9072"/>
        </w:tabs>
        <w:spacing w:line="360" w:lineRule="auto"/>
        <w:rPr>
          <w:rFonts w:ascii="Calibri" w:hAnsi="Calibri"/>
          <w:sz w:val="24"/>
          <w:szCs w:val="24"/>
          <w:lang w:val="fr-CH"/>
        </w:rPr>
      </w:pPr>
      <w:r w:rsidRPr="00044759">
        <w:rPr>
          <w:rFonts w:ascii="Calibri" w:hAnsi="Calibri"/>
          <w:sz w:val="24"/>
          <w:szCs w:val="24"/>
          <w:lang w:val="fr-CH"/>
        </w:rPr>
        <w:tab/>
      </w:r>
      <w:r w:rsidRPr="00044759">
        <w:rPr>
          <w:rFonts w:ascii="Calibri" w:hAnsi="Calibri"/>
          <w:sz w:val="24"/>
          <w:szCs w:val="24"/>
          <w:lang w:val="fr-CH"/>
        </w:rPr>
        <w:tab/>
      </w:r>
    </w:p>
    <w:p w14:paraId="6D497228" w14:textId="173E5A4D" w:rsidR="00BC30F6" w:rsidRPr="00044759" w:rsidRDefault="00872CBC" w:rsidP="00BC30F6">
      <w:pPr>
        <w:tabs>
          <w:tab w:val="left" w:pos="1134"/>
          <w:tab w:val="right" w:leader="dot" w:pos="4536"/>
          <w:tab w:val="left" w:pos="4820"/>
          <w:tab w:val="right" w:leader="dot" w:pos="9072"/>
        </w:tabs>
        <w:spacing w:line="360" w:lineRule="auto"/>
        <w:rPr>
          <w:rFonts w:ascii="Calibri" w:hAnsi="Calibri"/>
          <w:sz w:val="24"/>
          <w:szCs w:val="24"/>
          <w:lang w:val="fr-CH"/>
        </w:rPr>
      </w:pPr>
      <w:r w:rsidRPr="00044759">
        <w:rPr>
          <w:rFonts w:ascii="Calibri" w:hAnsi="Calibri"/>
          <w:sz w:val="24"/>
          <w:szCs w:val="24"/>
          <w:lang w:val="fr-CH"/>
        </w:rPr>
        <w:t>NUM</w:t>
      </w:r>
      <w:r w:rsidR="00044759" w:rsidRPr="00044759">
        <w:rPr>
          <w:rFonts w:ascii="Calibri" w:hAnsi="Calibri"/>
          <w:sz w:val="24"/>
          <w:szCs w:val="24"/>
          <w:lang w:val="fr-CH"/>
        </w:rPr>
        <w:t>É</w:t>
      </w:r>
      <w:r w:rsidRPr="00044759">
        <w:rPr>
          <w:rFonts w:ascii="Calibri" w:hAnsi="Calibri"/>
          <w:sz w:val="24"/>
          <w:szCs w:val="24"/>
          <w:lang w:val="fr-CH"/>
        </w:rPr>
        <w:t>RO D</w:t>
      </w:r>
      <w:r w:rsidR="00044759" w:rsidRPr="00044759">
        <w:rPr>
          <w:rFonts w:ascii="Calibri" w:hAnsi="Calibri"/>
          <w:sz w:val="24"/>
          <w:szCs w:val="24"/>
          <w:lang w:val="fr-CH"/>
        </w:rPr>
        <w:t>E</w:t>
      </w:r>
      <w:r w:rsidRPr="00044759">
        <w:rPr>
          <w:rFonts w:ascii="Calibri" w:hAnsi="Calibri"/>
          <w:sz w:val="24"/>
          <w:szCs w:val="24"/>
          <w:lang w:val="fr-CH"/>
        </w:rPr>
        <w:t xml:space="preserve"> </w:t>
      </w:r>
      <w:r w:rsidR="00044759" w:rsidRPr="00044759">
        <w:rPr>
          <w:rFonts w:ascii="Calibri" w:hAnsi="Calibri"/>
          <w:sz w:val="24"/>
          <w:szCs w:val="24"/>
          <w:lang w:val="fr-CH"/>
        </w:rPr>
        <w:t>MEMBRE</w:t>
      </w:r>
      <w:r w:rsidR="00BC30F6" w:rsidRPr="00044759">
        <w:rPr>
          <w:rFonts w:ascii="Calibri" w:hAnsi="Calibri"/>
          <w:sz w:val="24"/>
          <w:szCs w:val="24"/>
          <w:lang w:val="fr-CH"/>
        </w:rPr>
        <w:t xml:space="preserve">   </w:t>
      </w:r>
      <w:r w:rsidR="00BC30F6" w:rsidRPr="00044759">
        <w:rPr>
          <w:rFonts w:ascii="Calibri" w:hAnsi="Calibri"/>
          <w:sz w:val="24"/>
          <w:szCs w:val="24"/>
          <w:lang w:val="fr-CH"/>
        </w:rPr>
        <w:tab/>
      </w:r>
    </w:p>
    <w:p w14:paraId="35AD47C5" w14:textId="77777777" w:rsidR="00BC30F6" w:rsidRPr="00044759" w:rsidRDefault="00BC30F6" w:rsidP="00BC30F6">
      <w:pPr>
        <w:tabs>
          <w:tab w:val="left" w:pos="1134"/>
          <w:tab w:val="right" w:leader="dot" w:pos="4536"/>
          <w:tab w:val="left" w:pos="4820"/>
          <w:tab w:val="right" w:leader="dot" w:pos="9072"/>
        </w:tabs>
        <w:spacing w:line="360" w:lineRule="auto"/>
        <w:rPr>
          <w:rFonts w:ascii="Calibri" w:hAnsi="Calibri"/>
          <w:sz w:val="24"/>
          <w:szCs w:val="24"/>
          <w:lang w:val="fr-CH"/>
        </w:rPr>
      </w:pPr>
    </w:p>
    <w:p w14:paraId="53A715E0" w14:textId="77777777" w:rsidR="00BC30F6" w:rsidRPr="00044759" w:rsidRDefault="00BC30F6" w:rsidP="00BC30F6">
      <w:pPr>
        <w:tabs>
          <w:tab w:val="left" w:pos="1134"/>
          <w:tab w:val="right" w:leader="dot" w:pos="4536"/>
          <w:tab w:val="left" w:pos="4820"/>
          <w:tab w:val="right" w:leader="dot" w:pos="9072"/>
        </w:tabs>
        <w:spacing w:line="360" w:lineRule="auto"/>
        <w:rPr>
          <w:rFonts w:ascii="Calibri" w:hAnsi="Calibri"/>
          <w:sz w:val="24"/>
          <w:szCs w:val="24"/>
          <w:lang w:val="fr-CH"/>
        </w:rPr>
      </w:pPr>
    </w:p>
    <w:p w14:paraId="4BFF0CE3" w14:textId="6CCFFD46" w:rsidR="00BC30F6" w:rsidRPr="00044759" w:rsidRDefault="00044759" w:rsidP="00BC30F6">
      <w:pPr>
        <w:tabs>
          <w:tab w:val="right" w:leader="dot" w:pos="9072"/>
        </w:tabs>
        <w:spacing w:line="360" w:lineRule="auto"/>
        <w:rPr>
          <w:rFonts w:ascii="Calibri" w:hAnsi="Calibri"/>
          <w:sz w:val="24"/>
          <w:szCs w:val="24"/>
          <w:lang w:val="fr-CH"/>
        </w:rPr>
      </w:pPr>
      <w:r w:rsidRPr="00044759">
        <w:rPr>
          <w:rFonts w:ascii="Calibri" w:hAnsi="Calibri"/>
          <w:sz w:val="24"/>
          <w:szCs w:val="24"/>
          <w:lang w:val="fr-CH"/>
        </w:rPr>
        <w:t xml:space="preserve">Nom du quilt dans votre </w:t>
      </w:r>
      <w:proofErr w:type="gramStart"/>
      <w:r w:rsidRPr="00044759">
        <w:rPr>
          <w:rFonts w:ascii="Calibri" w:hAnsi="Calibri"/>
          <w:sz w:val="24"/>
          <w:szCs w:val="24"/>
          <w:lang w:val="fr-CH"/>
        </w:rPr>
        <w:t>langue</w:t>
      </w:r>
      <w:r w:rsidR="00BC30F6" w:rsidRPr="00044759">
        <w:rPr>
          <w:rFonts w:ascii="Calibri" w:hAnsi="Calibri"/>
          <w:sz w:val="24"/>
          <w:szCs w:val="24"/>
          <w:lang w:val="fr-CH"/>
        </w:rPr>
        <w:t>:</w:t>
      </w:r>
      <w:proofErr w:type="gramEnd"/>
      <w:r w:rsidR="00BC30F6" w:rsidRPr="00044759">
        <w:rPr>
          <w:rFonts w:ascii="Calibri" w:hAnsi="Calibri"/>
          <w:sz w:val="24"/>
          <w:szCs w:val="24"/>
          <w:lang w:val="fr-CH"/>
        </w:rPr>
        <w:t xml:space="preserve"> </w:t>
      </w:r>
      <w:r w:rsidR="00BC30F6" w:rsidRPr="00044759">
        <w:rPr>
          <w:rFonts w:ascii="Calibri" w:hAnsi="Calibri"/>
          <w:sz w:val="24"/>
          <w:szCs w:val="24"/>
          <w:lang w:val="fr-CH"/>
        </w:rPr>
        <w:tab/>
      </w:r>
    </w:p>
    <w:p w14:paraId="129E4A7E" w14:textId="651404B6" w:rsidR="00BC30F6" w:rsidRPr="009466B4" w:rsidRDefault="00044759" w:rsidP="00BC30F6">
      <w:pPr>
        <w:tabs>
          <w:tab w:val="right" w:leader="dot" w:pos="9072"/>
        </w:tabs>
        <w:spacing w:line="360" w:lineRule="auto"/>
        <w:rPr>
          <w:rFonts w:ascii="Calibri" w:hAnsi="Calibri"/>
          <w:sz w:val="24"/>
          <w:szCs w:val="24"/>
          <w:lang w:val="fr-CH"/>
        </w:rPr>
      </w:pPr>
      <w:r w:rsidRPr="009466B4">
        <w:rPr>
          <w:rFonts w:ascii="Calibri" w:hAnsi="Calibri"/>
          <w:sz w:val="24"/>
          <w:szCs w:val="24"/>
          <w:lang w:val="fr-CH"/>
        </w:rPr>
        <w:t xml:space="preserve">Nom du quilt en </w:t>
      </w:r>
      <w:proofErr w:type="gramStart"/>
      <w:r w:rsidRPr="009466B4">
        <w:rPr>
          <w:rFonts w:ascii="Calibri" w:hAnsi="Calibri"/>
          <w:sz w:val="24"/>
          <w:szCs w:val="24"/>
          <w:lang w:val="fr-CH"/>
        </w:rPr>
        <w:t>anglais</w:t>
      </w:r>
      <w:r w:rsidR="00BC30F6" w:rsidRPr="009466B4">
        <w:rPr>
          <w:rFonts w:ascii="Calibri" w:hAnsi="Calibri"/>
          <w:sz w:val="24"/>
          <w:szCs w:val="24"/>
          <w:lang w:val="fr-CH"/>
        </w:rPr>
        <w:t>:</w:t>
      </w:r>
      <w:proofErr w:type="gramEnd"/>
      <w:r w:rsidR="00BC30F6" w:rsidRPr="009466B4">
        <w:rPr>
          <w:rFonts w:ascii="Calibri" w:hAnsi="Calibri"/>
          <w:sz w:val="24"/>
          <w:szCs w:val="24"/>
          <w:lang w:val="fr-CH"/>
        </w:rPr>
        <w:t xml:space="preserve"> </w:t>
      </w:r>
      <w:r w:rsidR="00BC30F6" w:rsidRPr="009466B4">
        <w:rPr>
          <w:rFonts w:ascii="Calibri" w:hAnsi="Calibri"/>
          <w:sz w:val="24"/>
          <w:szCs w:val="24"/>
          <w:lang w:val="fr-CH"/>
        </w:rPr>
        <w:tab/>
      </w:r>
    </w:p>
    <w:p w14:paraId="5D9C7812" w14:textId="77777777" w:rsidR="00BC30F6" w:rsidRPr="009466B4" w:rsidRDefault="00BC30F6" w:rsidP="00BC30F6">
      <w:pPr>
        <w:tabs>
          <w:tab w:val="right" w:leader="dot" w:pos="9072"/>
        </w:tabs>
        <w:spacing w:line="360" w:lineRule="auto"/>
        <w:rPr>
          <w:rFonts w:ascii="Calibri" w:hAnsi="Calibri"/>
          <w:sz w:val="24"/>
          <w:szCs w:val="24"/>
          <w:lang w:val="fr-CH"/>
        </w:rPr>
      </w:pPr>
    </w:p>
    <w:p w14:paraId="01ED3EE9" w14:textId="327FF71D" w:rsidR="009466B4" w:rsidRPr="009466B4" w:rsidRDefault="009466B4" w:rsidP="009466B4">
      <w:pPr>
        <w:pStyle w:val="Paragrafoelenco"/>
        <w:numPr>
          <w:ilvl w:val="0"/>
          <w:numId w:val="2"/>
        </w:numPr>
        <w:spacing w:line="360" w:lineRule="auto"/>
        <w:rPr>
          <w:rFonts w:ascii="Calibri" w:hAnsi="Calibri"/>
          <w:b/>
          <w:sz w:val="24"/>
          <w:szCs w:val="24"/>
          <w:lang w:val="fr-CH"/>
        </w:rPr>
      </w:pPr>
      <w:r w:rsidRPr="009466B4">
        <w:rPr>
          <w:rFonts w:ascii="Calibri" w:hAnsi="Calibri"/>
          <w:b/>
          <w:bCs/>
          <w:sz w:val="24"/>
          <w:szCs w:val="24"/>
          <w:lang w:val="fr-CH"/>
        </w:rPr>
        <w:t>J'AI LU LE RÈGLEMENT ET J'ACCEPTE LES CONDITIONS.</w:t>
      </w:r>
    </w:p>
    <w:p w14:paraId="56B74280" w14:textId="05933210" w:rsidR="00BC30F6" w:rsidRPr="009466B4" w:rsidRDefault="00BC30F6" w:rsidP="009466B4">
      <w:pPr>
        <w:pStyle w:val="Paragrafoelenco"/>
        <w:spacing w:line="360" w:lineRule="auto"/>
        <w:rPr>
          <w:rFonts w:ascii="Calibri" w:hAnsi="Calibri"/>
          <w:b/>
          <w:sz w:val="24"/>
          <w:szCs w:val="24"/>
          <w:lang w:val="fr-CH"/>
        </w:rPr>
      </w:pPr>
    </w:p>
    <w:p w14:paraId="4F7EFAEC" w14:textId="77777777" w:rsidR="00BC30F6" w:rsidRPr="009466B4" w:rsidRDefault="00BC30F6" w:rsidP="00BC30F6">
      <w:pPr>
        <w:spacing w:line="360" w:lineRule="auto"/>
        <w:rPr>
          <w:rFonts w:ascii="Calibri" w:hAnsi="Calibri"/>
          <w:b/>
          <w:sz w:val="24"/>
          <w:szCs w:val="24"/>
          <w:lang w:val="fr-CH"/>
        </w:rPr>
      </w:pPr>
    </w:p>
    <w:p w14:paraId="556D0214" w14:textId="77777777" w:rsidR="00BC30F6" w:rsidRPr="009466B4" w:rsidRDefault="00BC30F6" w:rsidP="00BC30F6">
      <w:pPr>
        <w:spacing w:line="360" w:lineRule="auto"/>
        <w:rPr>
          <w:rFonts w:ascii="Calibri" w:hAnsi="Calibri"/>
          <w:b/>
          <w:sz w:val="24"/>
          <w:szCs w:val="24"/>
          <w:lang w:val="fr-CH"/>
        </w:rPr>
      </w:pPr>
    </w:p>
    <w:p w14:paraId="51F5AB02" w14:textId="77777777" w:rsidR="00BC30F6" w:rsidRPr="009466B4" w:rsidRDefault="00BC30F6" w:rsidP="00BC30F6">
      <w:pPr>
        <w:spacing w:line="360" w:lineRule="auto"/>
        <w:rPr>
          <w:rFonts w:ascii="Calibri" w:hAnsi="Calibri"/>
          <w:b/>
          <w:sz w:val="24"/>
          <w:szCs w:val="24"/>
          <w:lang w:val="fr-CH"/>
        </w:rPr>
      </w:pPr>
    </w:p>
    <w:p w14:paraId="58AE3B39" w14:textId="063F4222" w:rsidR="00BC30F6" w:rsidRPr="00E35F04" w:rsidRDefault="009466B4" w:rsidP="00BC30F6">
      <w:pPr>
        <w:tabs>
          <w:tab w:val="right" w:leader="dot" w:pos="4253"/>
          <w:tab w:val="left" w:pos="4536"/>
          <w:tab w:val="right" w:leader="dot" w:pos="9072"/>
        </w:tabs>
        <w:spacing w:line="360" w:lineRule="auto"/>
        <w:rPr>
          <w:rFonts w:ascii="Calibri" w:hAnsi="Calibri"/>
          <w:b/>
          <w:sz w:val="24"/>
          <w:szCs w:val="24"/>
          <w:lang w:val="fr-CH"/>
        </w:rPr>
      </w:pPr>
      <w:r w:rsidRPr="00E35F04">
        <w:rPr>
          <w:rFonts w:ascii="Calibri" w:hAnsi="Calibri"/>
          <w:b/>
          <w:sz w:val="24"/>
          <w:szCs w:val="24"/>
          <w:lang w:val="fr-CH"/>
        </w:rPr>
        <w:t>SIGNATURE</w:t>
      </w:r>
      <w:r w:rsidR="00BC30F6" w:rsidRPr="00E35F04">
        <w:rPr>
          <w:rFonts w:ascii="Calibri" w:hAnsi="Calibri"/>
          <w:b/>
          <w:sz w:val="24"/>
          <w:szCs w:val="24"/>
          <w:lang w:val="fr-CH"/>
        </w:rPr>
        <w:tab/>
        <w:t xml:space="preserve"> </w:t>
      </w:r>
      <w:r w:rsidR="00BC30F6" w:rsidRPr="00E35F04">
        <w:rPr>
          <w:rFonts w:ascii="Calibri" w:hAnsi="Calibri"/>
          <w:b/>
          <w:sz w:val="24"/>
          <w:szCs w:val="24"/>
          <w:lang w:val="fr-CH"/>
        </w:rPr>
        <w:tab/>
        <w:t>DAT</w:t>
      </w:r>
      <w:r w:rsidRPr="00E35F04">
        <w:rPr>
          <w:rFonts w:ascii="Calibri" w:hAnsi="Calibri"/>
          <w:b/>
          <w:sz w:val="24"/>
          <w:szCs w:val="24"/>
          <w:lang w:val="fr-CH"/>
        </w:rPr>
        <w:t>E</w:t>
      </w:r>
      <w:r w:rsidR="00BC30F6" w:rsidRPr="00E35F04">
        <w:rPr>
          <w:rFonts w:ascii="Calibri" w:hAnsi="Calibri"/>
          <w:b/>
          <w:sz w:val="24"/>
          <w:szCs w:val="24"/>
          <w:lang w:val="fr-CH"/>
        </w:rPr>
        <w:tab/>
        <w:t xml:space="preserve"> </w:t>
      </w:r>
    </w:p>
    <w:p w14:paraId="2F22EF32" w14:textId="77777777" w:rsidR="00BC30F6" w:rsidRPr="00E35F04" w:rsidRDefault="00BC30F6" w:rsidP="00BC30F6">
      <w:pPr>
        <w:rPr>
          <w:rFonts w:ascii="Calibri" w:hAnsi="Calibri"/>
          <w:sz w:val="24"/>
          <w:szCs w:val="24"/>
          <w:lang w:val="fr-CH"/>
        </w:rPr>
      </w:pPr>
    </w:p>
    <w:p w14:paraId="6A3F23CF" w14:textId="77777777" w:rsidR="00BC30F6" w:rsidRPr="00E35F04" w:rsidRDefault="00BC30F6" w:rsidP="00BC30F6">
      <w:pPr>
        <w:rPr>
          <w:rFonts w:ascii="Calibri" w:hAnsi="Calibri"/>
          <w:sz w:val="24"/>
          <w:szCs w:val="24"/>
          <w:lang w:val="fr-CH"/>
        </w:rPr>
      </w:pPr>
    </w:p>
    <w:p w14:paraId="134DA374" w14:textId="2E7766C8" w:rsidR="00BC30F6" w:rsidRPr="009466B4" w:rsidRDefault="009466B4" w:rsidP="00BC30F6">
      <w:pPr>
        <w:rPr>
          <w:rFonts w:ascii="Calibri" w:hAnsi="Calibri"/>
          <w:sz w:val="24"/>
          <w:szCs w:val="24"/>
          <w:lang w:val="fr-CH"/>
        </w:rPr>
      </w:pPr>
      <w:r w:rsidRPr="009466B4">
        <w:rPr>
          <w:rFonts w:ascii="Calibri" w:hAnsi="Calibri"/>
          <w:sz w:val="24"/>
          <w:szCs w:val="24"/>
          <w:lang w:val="fr-CH"/>
        </w:rPr>
        <w:t xml:space="preserve">Veuillez envoyer le formulaire d’inscription avant le </w:t>
      </w:r>
      <w:r w:rsidR="00E35F04">
        <w:rPr>
          <w:rFonts w:ascii="Calibri" w:hAnsi="Calibri"/>
          <w:sz w:val="24"/>
          <w:szCs w:val="24"/>
          <w:lang w:val="fr-CH"/>
        </w:rPr>
        <w:t>29 février</w:t>
      </w:r>
      <w:r w:rsidRPr="009466B4">
        <w:rPr>
          <w:rFonts w:ascii="Calibri" w:hAnsi="Calibri"/>
          <w:sz w:val="24"/>
          <w:szCs w:val="24"/>
          <w:lang w:val="fr-CH"/>
        </w:rPr>
        <w:t xml:space="preserve"> 2025 à </w:t>
      </w:r>
      <w:hyperlink r:id="rId7" w:history="1">
        <w:r w:rsidRPr="00D5457E">
          <w:rPr>
            <w:rStyle w:val="Collegamentoipertestuale"/>
            <w:rFonts w:ascii="Calibri" w:hAnsi="Calibri"/>
            <w:sz w:val="24"/>
            <w:szCs w:val="24"/>
            <w:lang w:val="fr-CH"/>
          </w:rPr>
          <w:t>ramona@patchquilt.ch</w:t>
        </w:r>
      </w:hyperlink>
      <w:r>
        <w:rPr>
          <w:rFonts w:ascii="Calibri" w:hAnsi="Calibri"/>
          <w:sz w:val="24"/>
          <w:szCs w:val="24"/>
          <w:lang w:val="fr-CH"/>
        </w:rPr>
        <w:t xml:space="preserve"> </w:t>
      </w:r>
    </w:p>
    <w:p w14:paraId="24845828" w14:textId="77777777" w:rsidR="00BC30F6" w:rsidRPr="009466B4" w:rsidRDefault="00BC30F6" w:rsidP="00BC30F6">
      <w:pPr>
        <w:rPr>
          <w:rFonts w:ascii="Calibri" w:hAnsi="Calibri"/>
          <w:sz w:val="22"/>
          <w:szCs w:val="22"/>
          <w:lang w:val="fr-CH"/>
        </w:rPr>
      </w:pPr>
    </w:p>
    <w:p w14:paraId="44830E17" w14:textId="09A69E6B" w:rsidR="00BC30F6" w:rsidRPr="009466B4" w:rsidRDefault="009466B4" w:rsidP="00BC30F6">
      <w:pPr>
        <w:rPr>
          <w:rFonts w:ascii="Calibri" w:hAnsi="Calibri"/>
          <w:sz w:val="24"/>
          <w:szCs w:val="24"/>
          <w:lang w:val="fr-CH"/>
        </w:rPr>
      </w:pPr>
      <w:r w:rsidRPr="009466B4">
        <w:rPr>
          <w:rFonts w:ascii="Calibri" w:hAnsi="Calibri"/>
          <w:sz w:val="24"/>
          <w:szCs w:val="24"/>
          <w:lang w:val="fr-CH"/>
        </w:rPr>
        <w:t xml:space="preserve">Veuillez envoyer </w:t>
      </w:r>
      <w:r>
        <w:rPr>
          <w:rFonts w:ascii="Calibri" w:hAnsi="Calibri"/>
          <w:sz w:val="24"/>
          <w:szCs w:val="24"/>
          <w:lang w:val="fr-CH"/>
        </w:rPr>
        <w:t xml:space="preserve">à </w:t>
      </w:r>
      <w:hyperlink r:id="rId8" w:history="1">
        <w:r w:rsidRPr="00D5457E">
          <w:rPr>
            <w:rStyle w:val="Collegamentoipertestuale"/>
            <w:rFonts w:ascii="Calibri" w:hAnsi="Calibri"/>
            <w:sz w:val="24"/>
            <w:szCs w:val="24"/>
            <w:lang w:val="fr-CH"/>
          </w:rPr>
          <w:t>ramona@patchquilt.ch</w:t>
        </w:r>
      </w:hyperlink>
      <w:r>
        <w:rPr>
          <w:rFonts w:ascii="Calibri" w:hAnsi="Calibri"/>
          <w:sz w:val="24"/>
          <w:szCs w:val="24"/>
          <w:lang w:val="fr-CH"/>
        </w:rPr>
        <w:t xml:space="preserve"> </w:t>
      </w:r>
      <w:r w:rsidRPr="009466B4">
        <w:rPr>
          <w:rFonts w:ascii="Calibri" w:hAnsi="Calibri"/>
          <w:sz w:val="24"/>
          <w:szCs w:val="24"/>
          <w:lang w:val="fr-CH"/>
        </w:rPr>
        <w:t xml:space="preserve">une </w:t>
      </w:r>
      <w:r w:rsidRPr="009466B4">
        <w:rPr>
          <w:rFonts w:ascii="Calibri" w:hAnsi="Calibri"/>
          <w:b/>
          <w:bCs/>
          <w:sz w:val="24"/>
          <w:szCs w:val="24"/>
          <w:lang w:val="fr-CH"/>
        </w:rPr>
        <w:t xml:space="preserve">photo </w:t>
      </w:r>
      <w:r w:rsidRPr="009466B4">
        <w:rPr>
          <w:rFonts w:ascii="Calibri" w:hAnsi="Calibri"/>
          <w:sz w:val="24"/>
          <w:szCs w:val="24"/>
          <w:lang w:val="fr-CH"/>
        </w:rPr>
        <w:t xml:space="preserve">de votre quilt terminé avant le 31 </w:t>
      </w:r>
      <w:proofErr w:type="gramStart"/>
      <w:r w:rsidRPr="009466B4">
        <w:rPr>
          <w:rFonts w:ascii="Calibri" w:hAnsi="Calibri"/>
          <w:sz w:val="24"/>
          <w:szCs w:val="24"/>
          <w:lang w:val="fr-CH"/>
        </w:rPr>
        <w:t>Mai</w:t>
      </w:r>
      <w:proofErr w:type="gramEnd"/>
      <w:r w:rsidRPr="009466B4">
        <w:rPr>
          <w:rFonts w:ascii="Calibri" w:hAnsi="Calibri"/>
          <w:sz w:val="24"/>
          <w:szCs w:val="24"/>
          <w:lang w:val="fr-CH"/>
        </w:rPr>
        <w:t xml:space="preserve"> 2025. Les photos envoyées peuvent être utilisées pour la promotion des ex</w:t>
      </w:r>
      <w:r>
        <w:rPr>
          <w:rFonts w:ascii="Calibri" w:hAnsi="Calibri"/>
          <w:sz w:val="24"/>
          <w:szCs w:val="24"/>
          <w:lang w:val="fr-CH"/>
        </w:rPr>
        <w:t>positions.</w:t>
      </w:r>
    </w:p>
    <w:p w14:paraId="6B7B1098" w14:textId="77777777" w:rsidR="00872CBC" w:rsidRPr="009466B4" w:rsidRDefault="00872CBC" w:rsidP="00BC30F6">
      <w:pPr>
        <w:rPr>
          <w:rFonts w:ascii="Calibri" w:hAnsi="Calibri"/>
          <w:sz w:val="24"/>
          <w:szCs w:val="24"/>
          <w:lang w:val="fr-CH"/>
        </w:rPr>
      </w:pPr>
    </w:p>
    <w:p w14:paraId="0E33558B" w14:textId="563E6A07" w:rsidR="009466B4" w:rsidRPr="009466B4" w:rsidRDefault="009466B4" w:rsidP="009466B4">
      <w:pPr>
        <w:rPr>
          <w:rFonts w:ascii="Calibri" w:hAnsi="Calibri"/>
          <w:sz w:val="24"/>
          <w:szCs w:val="24"/>
          <w:lang w:val="fr-CH"/>
        </w:rPr>
      </w:pPr>
      <w:r w:rsidRPr="009466B4">
        <w:rPr>
          <w:rFonts w:ascii="Calibri" w:hAnsi="Calibri"/>
          <w:sz w:val="24"/>
          <w:szCs w:val="24"/>
          <w:lang w:val="fr-CH"/>
        </w:rPr>
        <w:t>Les </w:t>
      </w:r>
      <w:r w:rsidRPr="009466B4">
        <w:rPr>
          <w:rFonts w:ascii="Calibri" w:hAnsi="Calibri"/>
          <w:b/>
          <w:bCs/>
          <w:sz w:val="24"/>
          <w:szCs w:val="24"/>
          <w:lang w:val="fr-CH"/>
        </w:rPr>
        <w:t>quilts finis</w:t>
      </w:r>
      <w:r w:rsidRPr="009466B4">
        <w:rPr>
          <w:rFonts w:ascii="Calibri" w:hAnsi="Calibri"/>
          <w:sz w:val="24"/>
          <w:szCs w:val="24"/>
          <w:lang w:val="fr-CH"/>
        </w:rPr>
        <w:t xml:space="preserve"> doivent être livrés </w:t>
      </w:r>
      <w:r>
        <w:rPr>
          <w:rFonts w:ascii="Calibri" w:hAnsi="Calibri"/>
          <w:sz w:val="24"/>
          <w:szCs w:val="24"/>
          <w:lang w:val="fr-CH"/>
        </w:rPr>
        <w:t>à votre</w:t>
      </w:r>
      <w:r w:rsidRPr="009466B4">
        <w:rPr>
          <w:rFonts w:ascii="Calibri" w:hAnsi="Calibri"/>
          <w:sz w:val="24"/>
          <w:szCs w:val="24"/>
          <w:lang w:val="fr-CH"/>
        </w:rPr>
        <w:t xml:space="preserve"> représentant du </w:t>
      </w:r>
      <w:r>
        <w:rPr>
          <w:rFonts w:ascii="Calibri" w:hAnsi="Calibri"/>
          <w:sz w:val="24"/>
          <w:szCs w:val="24"/>
          <w:lang w:val="fr-CH"/>
        </w:rPr>
        <w:t>EQA</w:t>
      </w:r>
      <w:r w:rsidR="00E35F04">
        <w:rPr>
          <w:rFonts w:ascii="Calibri" w:hAnsi="Calibri"/>
          <w:sz w:val="24"/>
          <w:szCs w:val="24"/>
          <w:lang w:val="fr-CH"/>
        </w:rPr>
        <w:t>-Suisse</w:t>
      </w:r>
      <w:r>
        <w:rPr>
          <w:rFonts w:ascii="Calibri" w:hAnsi="Calibri"/>
          <w:sz w:val="24"/>
          <w:szCs w:val="24"/>
          <w:lang w:val="fr-CH"/>
        </w:rPr>
        <w:t xml:space="preserve">, Ramona </w:t>
      </w:r>
      <w:proofErr w:type="spellStart"/>
      <w:r>
        <w:rPr>
          <w:rFonts w:ascii="Calibri" w:hAnsi="Calibri"/>
          <w:sz w:val="24"/>
          <w:szCs w:val="24"/>
          <w:lang w:val="fr-CH"/>
        </w:rPr>
        <w:t>Conconi</w:t>
      </w:r>
      <w:proofErr w:type="spellEnd"/>
      <w:r>
        <w:rPr>
          <w:rFonts w:ascii="Calibri" w:hAnsi="Calibri"/>
          <w:sz w:val="24"/>
          <w:szCs w:val="24"/>
          <w:lang w:val="fr-CH"/>
        </w:rPr>
        <w:t xml:space="preserve">, </w:t>
      </w:r>
      <w:proofErr w:type="spellStart"/>
      <w:r>
        <w:rPr>
          <w:rFonts w:ascii="Calibri" w:hAnsi="Calibri"/>
          <w:sz w:val="24"/>
          <w:szCs w:val="24"/>
          <w:lang w:val="fr-CH"/>
        </w:rPr>
        <w:t>Lungolago</w:t>
      </w:r>
      <w:proofErr w:type="spellEnd"/>
      <w:r>
        <w:rPr>
          <w:rFonts w:ascii="Calibri" w:hAnsi="Calibri"/>
          <w:sz w:val="24"/>
          <w:szCs w:val="24"/>
          <w:lang w:val="fr-CH"/>
        </w:rPr>
        <w:t xml:space="preserve"> Giuseppe Motta 80, 6815 Melide</w:t>
      </w:r>
      <w:r w:rsidRPr="009466B4">
        <w:rPr>
          <w:rFonts w:ascii="Calibri" w:hAnsi="Calibri"/>
          <w:sz w:val="24"/>
          <w:szCs w:val="24"/>
          <w:lang w:val="fr-CH"/>
        </w:rPr>
        <w:t xml:space="preserve"> avant le</w:t>
      </w:r>
      <w:r>
        <w:rPr>
          <w:rFonts w:ascii="Calibri" w:hAnsi="Calibri"/>
          <w:sz w:val="24"/>
          <w:szCs w:val="24"/>
          <w:vertAlign w:val="superscript"/>
          <w:lang w:val="fr-CH"/>
        </w:rPr>
        <w:t xml:space="preserve"> </w:t>
      </w:r>
      <w:r>
        <w:rPr>
          <w:rFonts w:ascii="Calibri" w:hAnsi="Calibri"/>
          <w:sz w:val="24"/>
          <w:szCs w:val="24"/>
          <w:lang w:val="fr-CH"/>
        </w:rPr>
        <w:t xml:space="preserve">15 </w:t>
      </w:r>
      <w:r w:rsidRPr="009466B4">
        <w:rPr>
          <w:rFonts w:ascii="Calibri" w:hAnsi="Calibri"/>
          <w:sz w:val="24"/>
          <w:szCs w:val="24"/>
          <w:lang w:val="fr-CH"/>
        </w:rPr>
        <w:t>juin 2025.</w:t>
      </w:r>
    </w:p>
    <w:p w14:paraId="5AABFC84" w14:textId="77777777" w:rsidR="00BC30F6" w:rsidRPr="009466B4" w:rsidRDefault="00BC30F6" w:rsidP="00BC30F6">
      <w:pPr>
        <w:rPr>
          <w:rFonts w:ascii="Calibri" w:hAnsi="Calibri"/>
          <w:sz w:val="24"/>
          <w:szCs w:val="24"/>
          <w:lang w:val="fr-CH"/>
        </w:rPr>
      </w:pPr>
    </w:p>
    <w:p w14:paraId="5F23A86A" w14:textId="3982BB02" w:rsidR="00BC30F6" w:rsidRPr="009466B4" w:rsidRDefault="00872CBC" w:rsidP="00BC30F6">
      <w:pPr>
        <w:rPr>
          <w:rFonts w:ascii="Calibri" w:hAnsi="Calibri"/>
          <w:b/>
          <w:sz w:val="24"/>
          <w:szCs w:val="24"/>
          <w:lang w:val="fr-CH"/>
        </w:rPr>
      </w:pPr>
      <w:r w:rsidRPr="009466B4">
        <w:rPr>
          <w:rFonts w:ascii="Calibri" w:hAnsi="Calibri"/>
          <w:b/>
          <w:sz w:val="24"/>
          <w:szCs w:val="24"/>
          <w:lang w:val="fr-CH"/>
        </w:rPr>
        <w:t xml:space="preserve">Ramona </w:t>
      </w:r>
      <w:proofErr w:type="spellStart"/>
      <w:r w:rsidRPr="009466B4">
        <w:rPr>
          <w:rFonts w:ascii="Calibri" w:hAnsi="Calibri"/>
          <w:b/>
          <w:sz w:val="24"/>
          <w:szCs w:val="24"/>
          <w:lang w:val="fr-CH"/>
        </w:rPr>
        <w:t>Conconi</w:t>
      </w:r>
      <w:proofErr w:type="spellEnd"/>
      <w:r w:rsidRPr="009466B4">
        <w:rPr>
          <w:rFonts w:ascii="Calibri" w:hAnsi="Calibri"/>
          <w:b/>
          <w:sz w:val="24"/>
          <w:szCs w:val="24"/>
          <w:lang w:val="fr-CH"/>
        </w:rPr>
        <w:t xml:space="preserve">, </w:t>
      </w:r>
      <w:r w:rsidR="009466B4" w:rsidRPr="009466B4">
        <w:rPr>
          <w:rFonts w:ascii="Calibri" w:hAnsi="Calibri"/>
          <w:b/>
          <w:sz w:val="24"/>
          <w:szCs w:val="24"/>
          <w:lang w:val="fr-CH"/>
        </w:rPr>
        <w:t>représentant</w:t>
      </w:r>
      <w:r w:rsidR="009466B4">
        <w:rPr>
          <w:rFonts w:ascii="Calibri" w:hAnsi="Calibri"/>
          <w:b/>
          <w:sz w:val="24"/>
          <w:szCs w:val="24"/>
          <w:lang w:val="fr-CH"/>
        </w:rPr>
        <w:t>e</w:t>
      </w:r>
      <w:r w:rsidR="009466B4" w:rsidRPr="009466B4">
        <w:rPr>
          <w:rFonts w:ascii="Calibri" w:hAnsi="Calibri"/>
          <w:b/>
          <w:sz w:val="24"/>
          <w:szCs w:val="24"/>
          <w:lang w:val="fr-CH"/>
        </w:rPr>
        <w:t xml:space="preserve"> internationale</w:t>
      </w:r>
      <w:r w:rsidRPr="009466B4">
        <w:rPr>
          <w:rFonts w:ascii="Calibri" w:hAnsi="Calibri"/>
          <w:b/>
          <w:sz w:val="24"/>
          <w:szCs w:val="24"/>
          <w:lang w:val="fr-CH"/>
        </w:rPr>
        <w:t xml:space="preserve"> p</w:t>
      </w:r>
      <w:r w:rsidR="009466B4">
        <w:rPr>
          <w:rFonts w:ascii="Calibri" w:hAnsi="Calibri"/>
          <w:b/>
          <w:sz w:val="24"/>
          <w:szCs w:val="24"/>
          <w:lang w:val="fr-CH"/>
        </w:rPr>
        <w:t>our</w:t>
      </w:r>
      <w:r w:rsidRPr="009466B4">
        <w:rPr>
          <w:rFonts w:ascii="Calibri" w:hAnsi="Calibri"/>
          <w:b/>
          <w:sz w:val="24"/>
          <w:szCs w:val="24"/>
          <w:lang w:val="fr-CH"/>
        </w:rPr>
        <w:t xml:space="preserve"> </w:t>
      </w:r>
      <w:proofErr w:type="spellStart"/>
      <w:r w:rsidRPr="009466B4">
        <w:rPr>
          <w:rFonts w:ascii="Calibri" w:hAnsi="Calibri"/>
          <w:b/>
          <w:sz w:val="24"/>
          <w:szCs w:val="24"/>
          <w:lang w:val="fr-CH"/>
        </w:rPr>
        <w:t>patCHquilt</w:t>
      </w:r>
      <w:proofErr w:type="spellEnd"/>
      <w:r w:rsidR="00BC30F6" w:rsidRPr="009466B4">
        <w:rPr>
          <w:rFonts w:ascii="Calibri" w:hAnsi="Calibri"/>
          <w:b/>
          <w:sz w:val="24"/>
          <w:szCs w:val="24"/>
          <w:lang w:val="fr-CH"/>
        </w:rPr>
        <w:t xml:space="preserve"> </w:t>
      </w:r>
    </w:p>
    <w:p w14:paraId="4E01ACC4" w14:textId="77777777" w:rsidR="00BD047C" w:rsidRPr="009466B4" w:rsidRDefault="00BD047C">
      <w:pPr>
        <w:rPr>
          <w:lang w:val="fr-CH"/>
        </w:rPr>
      </w:pPr>
    </w:p>
    <w:p w14:paraId="39F02FF2" w14:textId="77777777" w:rsidR="0015794B" w:rsidRPr="009466B4" w:rsidRDefault="0015794B">
      <w:pPr>
        <w:rPr>
          <w:lang w:val="fr-CH"/>
        </w:rPr>
      </w:pPr>
    </w:p>
    <w:sectPr w:rsidR="0015794B" w:rsidRPr="009466B4" w:rsidSect="00BC30F6">
      <w:pgSz w:w="11906" w:h="16838"/>
      <w:pgMar w:top="794" w:right="794" w:bottom="794" w:left="907"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965AF"/>
    <w:multiLevelType w:val="hybridMultilevel"/>
    <w:tmpl w:val="3D043AC8"/>
    <w:lvl w:ilvl="0" w:tplc="7B54D472">
      <w:start w:val="1"/>
      <w:numFmt w:val="decimal"/>
      <w:lvlText w:val="%1."/>
      <w:lvlJc w:val="left"/>
      <w:pPr>
        <w:ind w:left="502"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035160"/>
    <w:multiLevelType w:val="hybridMultilevel"/>
    <w:tmpl w:val="C14CF2B0"/>
    <w:lvl w:ilvl="0" w:tplc="E3B078D4">
      <w:start w:val="1"/>
      <w:numFmt w:val="bullet"/>
      <w:lvlText w:val="o"/>
      <w:lvlJc w:val="left"/>
      <w:pPr>
        <w:ind w:left="720" w:hanging="360"/>
      </w:pPr>
      <w:rPr>
        <w:rFonts w:ascii="Courier New" w:hAnsi="Courier New" w:cs="Courier New"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57261669">
    <w:abstractNumId w:val="0"/>
  </w:num>
  <w:num w:numId="2" w16cid:durableId="1797988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F6"/>
    <w:rsid w:val="00044759"/>
    <w:rsid w:val="000A6D0B"/>
    <w:rsid w:val="000E6BFF"/>
    <w:rsid w:val="00151ABA"/>
    <w:rsid w:val="0015794B"/>
    <w:rsid w:val="00204D5C"/>
    <w:rsid w:val="002A1769"/>
    <w:rsid w:val="004C0E36"/>
    <w:rsid w:val="00632C82"/>
    <w:rsid w:val="007C06E2"/>
    <w:rsid w:val="00811A59"/>
    <w:rsid w:val="00872CBC"/>
    <w:rsid w:val="008E7A47"/>
    <w:rsid w:val="009466B4"/>
    <w:rsid w:val="009F2670"/>
    <w:rsid w:val="00B647EC"/>
    <w:rsid w:val="00BC30F6"/>
    <w:rsid w:val="00BD047C"/>
    <w:rsid w:val="00C7023D"/>
    <w:rsid w:val="00D5090D"/>
    <w:rsid w:val="00E07FE9"/>
    <w:rsid w:val="00E35F04"/>
    <w:rsid w:val="00F50101"/>
    <w:rsid w:val="00F61BDC"/>
    <w:rsid w:val="00F679AA"/>
    <w:rsid w:val="00FA75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346E"/>
  <w15:chartTrackingRefBased/>
  <w15:docId w15:val="{0BACDA17-C56F-495C-B6F7-C4120955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30F6"/>
    <w:pPr>
      <w:spacing w:after="0" w:line="240" w:lineRule="auto"/>
    </w:pPr>
    <w:rPr>
      <w:rFonts w:ascii="Times New Roman" w:eastAsia="Times New Roman" w:hAnsi="Times New Roman" w:cs="Times New Roman"/>
      <w:kern w:val="0"/>
      <w:sz w:val="20"/>
      <w:szCs w:val="20"/>
      <w:lang w:val="en-GB" w:eastAsia="de-DE"/>
      <w14:ligatures w14:val="none"/>
    </w:rPr>
  </w:style>
  <w:style w:type="paragraph" w:styleId="Titolo1">
    <w:name w:val="heading 1"/>
    <w:basedOn w:val="Normale"/>
    <w:next w:val="Normale"/>
    <w:link w:val="Titolo1Carattere"/>
    <w:uiPriority w:val="9"/>
    <w:qFormat/>
    <w:rsid w:val="00BC3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nhideWhenUsed/>
    <w:qFormat/>
    <w:rsid w:val="00BC3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nhideWhenUsed/>
    <w:qFormat/>
    <w:rsid w:val="00BC30F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C30F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C30F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C30F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C30F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C30F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C30F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30F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C30F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C30F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C30F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C30F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C30F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C30F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C30F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C30F6"/>
    <w:rPr>
      <w:rFonts w:eastAsiaTheme="majorEastAsia" w:cstheme="majorBidi"/>
      <w:color w:val="272727" w:themeColor="text1" w:themeTint="D8"/>
    </w:rPr>
  </w:style>
  <w:style w:type="paragraph" w:styleId="Titolo">
    <w:name w:val="Title"/>
    <w:basedOn w:val="Normale"/>
    <w:next w:val="Normale"/>
    <w:link w:val="TitoloCarattere"/>
    <w:uiPriority w:val="10"/>
    <w:qFormat/>
    <w:rsid w:val="00BC30F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C30F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C30F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C30F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C30F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C30F6"/>
    <w:rPr>
      <w:i/>
      <w:iCs/>
      <w:color w:val="404040" w:themeColor="text1" w:themeTint="BF"/>
    </w:rPr>
  </w:style>
  <w:style w:type="paragraph" w:styleId="Paragrafoelenco">
    <w:name w:val="List Paragraph"/>
    <w:basedOn w:val="Normale"/>
    <w:uiPriority w:val="34"/>
    <w:qFormat/>
    <w:rsid w:val="00BC30F6"/>
    <w:pPr>
      <w:ind w:left="720"/>
      <w:contextualSpacing/>
    </w:pPr>
  </w:style>
  <w:style w:type="character" w:styleId="Enfasiintensa">
    <w:name w:val="Intense Emphasis"/>
    <w:basedOn w:val="Carpredefinitoparagrafo"/>
    <w:uiPriority w:val="21"/>
    <w:qFormat/>
    <w:rsid w:val="00BC30F6"/>
    <w:rPr>
      <w:i/>
      <w:iCs/>
      <w:color w:val="0F4761" w:themeColor="accent1" w:themeShade="BF"/>
    </w:rPr>
  </w:style>
  <w:style w:type="paragraph" w:styleId="Citazioneintensa">
    <w:name w:val="Intense Quote"/>
    <w:basedOn w:val="Normale"/>
    <w:next w:val="Normale"/>
    <w:link w:val="CitazioneintensaCarattere"/>
    <w:uiPriority w:val="30"/>
    <w:qFormat/>
    <w:rsid w:val="00BC3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C30F6"/>
    <w:rPr>
      <w:i/>
      <w:iCs/>
      <w:color w:val="0F4761" w:themeColor="accent1" w:themeShade="BF"/>
    </w:rPr>
  </w:style>
  <w:style w:type="character" w:styleId="Riferimentointenso">
    <w:name w:val="Intense Reference"/>
    <w:basedOn w:val="Carpredefinitoparagrafo"/>
    <w:uiPriority w:val="32"/>
    <w:qFormat/>
    <w:rsid w:val="00BC30F6"/>
    <w:rPr>
      <w:b/>
      <w:bCs/>
      <w:smallCaps/>
      <w:color w:val="0F4761" w:themeColor="accent1" w:themeShade="BF"/>
      <w:spacing w:val="5"/>
    </w:rPr>
  </w:style>
  <w:style w:type="paragraph" w:styleId="NormaleWeb">
    <w:name w:val="Normal (Web)"/>
    <w:basedOn w:val="Normale"/>
    <w:uiPriority w:val="99"/>
    <w:unhideWhenUsed/>
    <w:rsid w:val="0015794B"/>
    <w:pPr>
      <w:spacing w:before="100" w:beforeAutospacing="1" w:after="100" w:afterAutospacing="1"/>
    </w:pPr>
    <w:rPr>
      <w:sz w:val="24"/>
      <w:szCs w:val="24"/>
      <w:lang w:val="it-CH" w:eastAsia="it-IT"/>
    </w:rPr>
  </w:style>
  <w:style w:type="character" w:customStyle="1" w:styleId="apple-converted-space">
    <w:name w:val="apple-converted-space"/>
    <w:basedOn w:val="Carpredefinitoparagrafo"/>
    <w:rsid w:val="0015794B"/>
  </w:style>
  <w:style w:type="character" w:styleId="Collegamentoipertestuale">
    <w:name w:val="Hyperlink"/>
    <w:basedOn w:val="Carpredefinitoparagrafo"/>
    <w:uiPriority w:val="99"/>
    <w:unhideWhenUsed/>
    <w:rsid w:val="00872CBC"/>
    <w:rPr>
      <w:color w:val="467886" w:themeColor="hyperlink"/>
      <w:u w:val="single"/>
    </w:rPr>
  </w:style>
  <w:style w:type="character" w:styleId="Menzionenonrisolta">
    <w:name w:val="Unresolved Mention"/>
    <w:basedOn w:val="Carpredefinitoparagrafo"/>
    <w:uiPriority w:val="99"/>
    <w:semiHidden/>
    <w:unhideWhenUsed/>
    <w:rsid w:val="00872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07">
      <w:bodyDiv w:val="1"/>
      <w:marLeft w:val="0"/>
      <w:marRight w:val="0"/>
      <w:marTop w:val="0"/>
      <w:marBottom w:val="0"/>
      <w:divBdr>
        <w:top w:val="none" w:sz="0" w:space="0" w:color="auto"/>
        <w:left w:val="none" w:sz="0" w:space="0" w:color="auto"/>
        <w:bottom w:val="none" w:sz="0" w:space="0" w:color="auto"/>
        <w:right w:val="none" w:sz="0" w:space="0" w:color="auto"/>
      </w:divBdr>
    </w:div>
    <w:div w:id="139427068">
      <w:bodyDiv w:val="1"/>
      <w:marLeft w:val="0"/>
      <w:marRight w:val="0"/>
      <w:marTop w:val="0"/>
      <w:marBottom w:val="0"/>
      <w:divBdr>
        <w:top w:val="none" w:sz="0" w:space="0" w:color="auto"/>
        <w:left w:val="none" w:sz="0" w:space="0" w:color="auto"/>
        <w:bottom w:val="none" w:sz="0" w:space="0" w:color="auto"/>
        <w:right w:val="none" w:sz="0" w:space="0" w:color="auto"/>
      </w:divBdr>
    </w:div>
    <w:div w:id="362942255">
      <w:bodyDiv w:val="1"/>
      <w:marLeft w:val="0"/>
      <w:marRight w:val="0"/>
      <w:marTop w:val="0"/>
      <w:marBottom w:val="0"/>
      <w:divBdr>
        <w:top w:val="none" w:sz="0" w:space="0" w:color="auto"/>
        <w:left w:val="none" w:sz="0" w:space="0" w:color="auto"/>
        <w:bottom w:val="none" w:sz="0" w:space="0" w:color="auto"/>
        <w:right w:val="none" w:sz="0" w:space="0" w:color="auto"/>
      </w:divBdr>
    </w:div>
    <w:div w:id="554316677">
      <w:bodyDiv w:val="1"/>
      <w:marLeft w:val="0"/>
      <w:marRight w:val="0"/>
      <w:marTop w:val="0"/>
      <w:marBottom w:val="0"/>
      <w:divBdr>
        <w:top w:val="none" w:sz="0" w:space="0" w:color="auto"/>
        <w:left w:val="none" w:sz="0" w:space="0" w:color="auto"/>
        <w:bottom w:val="none" w:sz="0" w:space="0" w:color="auto"/>
        <w:right w:val="none" w:sz="0" w:space="0" w:color="auto"/>
      </w:divBdr>
    </w:div>
    <w:div w:id="803692981">
      <w:bodyDiv w:val="1"/>
      <w:marLeft w:val="0"/>
      <w:marRight w:val="0"/>
      <w:marTop w:val="0"/>
      <w:marBottom w:val="0"/>
      <w:divBdr>
        <w:top w:val="none" w:sz="0" w:space="0" w:color="auto"/>
        <w:left w:val="none" w:sz="0" w:space="0" w:color="auto"/>
        <w:bottom w:val="none" w:sz="0" w:space="0" w:color="auto"/>
        <w:right w:val="none" w:sz="0" w:space="0" w:color="auto"/>
      </w:divBdr>
    </w:div>
    <w:div w:id="837159124">
      <w:bodyDiv w:val="1"/>
      <w:marLeft w:val="0"/>
      <w:marRight w:val="0"/>
      <w:marTop w:val="0"/>
      <w:marBottom w:val="0"/>
      <w:divBdr>
        <w:top w:val="none" w:sz="0" w:space="0" w:color="auto"/>
        <w:left w:val="none" w:sz="0" w:space="0" w:color="auto"/>
        <w:bottom w:val="none" w:sz="0" w:space="0" w:color="auto"/>
        <w:right w:val="none" w:sz="0" w:space="0" w:color="auto"/>
      </w:divBdr>
    </w:div>
    <w:div w:id="1295063190">
      <w:bodyDiv w:val="1"/>
      <w:marLeft w:val="0"/>
      <w:marRight w:val="0"/>
      <w:marTop w:val="0"/>
      <w:marBottom w:val="0"/>
      <w:divBdr>
        <w:top w:val="none" w:sz="0" w:space="0" w:color="auto"/>
        <w:left w:val="none" w:sz="0" w:space="0" w:color="auto"/>
        <w:bottom w:val="none" w:sz="0" w:space="0" w:color="auto"/>
        <w:right w:val="none" w:sz="0" w:space="0" w:color="auto"/>
      </w:divBdr>
    </w:div>
    <w:div w:id="1377781279">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77419831">
      <w:bodyDiv w:val="1"/>
      <w:marLeft w:val="0"/>
      <w:marRight w:val="0"/>
      <w:marTop w:val="0"/>
      <w:marBottom w:val="0"/>
      <w:divBdr>
        <w:top w:val="none" w:sz="0" w:space="0" w:color="auto"/>
        <w:left w:val="none" w:sz="0" w:space="0" w:color="auto"/>
        <w:bottom w:val="none" w:sz="0" w:space="0" w:color="auto"/>
        <w:right w:val="none" w:sz="0" w:space="0" w:color="auto"/>
      </w:divBdr>
    </w:div>
    <w:div w:id="1773012893">
      <w:bodyDiv w:val="1"/>
      <w:marLeft w:val="0"/>
      <w:marRight w:val="0"/>
      <w:marTop w:val="0"/>
      <w:marBottom w:val="0"/>
      <w:divBdr>
        <w:top w:val="none" w:sz="0" w:space="0" w:color="auto"/>
        <w:left w:val="none" w:sz="0" w:space="0" w:color="auto"/>
        <w:bottom w:val="none" w:sz="0" w:space="0" w:color="auto"/>
        <w:right w:val="none" w:sz="0" w:space="0" w:color="auto"/>
      </w:divBdr>
    </w:div>
    <w:div w:id="1776706142">
      <w:bodyDiv w:val="1"/>
      <w:marLeft w:val="0"/>
      <w:marRight w:val="0"/>
      <w:marTop w:val="0"/>
      <w:marBottom w:val="0"/>
      <w:divBdr>
        <w:top w:val="none" w:sz="0" w:space="0" w:color="auto"/>
        <w:left w:val="none" w:sz="0" w:space="0" w:color="auto"/>
        <w:bottom w:val="none" w:sz="0" w:space="0" w:color="auto"/>
        <w:right w:val="none" w:sz="0" w:space="0" w:color="auto"/>
      </w:divBdr>
    </w:div>
    <w:div w:id="1855531257">
      <w:bodyDiv w:val="1"/>
      <w:marLeft w:val="0"/>
      <w:marRight w:val="0"/>
      <w:marTop w:val="0"/>
      <w:marBottom w:val="0"/>
      <w:divBdr>
        <w:top w:val="none" w:sz="0" w:space="0" w:color="auto"/>
        <w:left w:val="none" w:sz="0" w:space="0" w:color="auto"/>
        <w:bottom w:val="none" w:sz="0" w:space="0" w:color="auto"/>
        <w:right w:val="none" w:sz="0" w:space="0" w:color="auto"/>
      </w:divBdr>
    </w:div>
    <w:div w:id="1922834085">
      <w:bodyDiv w:val="1"/>
      <w:marLeft w:val="0"/>
      <w:marRight w:val="0"/>
      <w:marTop w:val="0"/>
      <w:marBottom w:val="0"/>
      <w:divBdr>
        <w:top w:val="none" w:sz="0" w:space="0" w:color="auto"/>
        <w:left w:val="none" w:sz="0" w:space="0" w:color="auto"/>
        <w:bottom w:val="none" w:sz="0" w:space="0" w:color="auto"/>
        <w:right w:val="none" w:sz="0" w:space="0" w:color="auto"/>
      </w:divBdr>
    </w:div>
    <w:div w:id="1991594918">
      <w:bodyDiv w:val="1"/>
      <w:marLeft w:val="0"/>
      <w:marRight w:val="0"/>
      <w:marTop w:val="0"/>
      <w:marBottom w:val="0"/>
      <w:divBdr>
        <w:top w:val="none" w:sz="0" w:space="0" w:color="auto"/>
        <w:left w:val="none" w:sz="0" w:space="0" w:color="auto"/>
        <w:bottom w:val="none" w:sz="0" w:space="0" w:color="auto"/>
        <w:right w:val="none" w:sz="0" w:space="0" w:color="auto"/>
      </w:divBdr>
    </w:div>
    <w:div w:id="20783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ona@patchquilt.ch" TargetMode="External"/><Relationship Id="rId3" Type="http://schemas.openxmlformats.org/officeDocument/2006/relationships/settings" Target="settings.xml"/><Relationship Id="rId7" Type="http://schemas.openxmlformats.org/officeDocument/2006/relationships/hyperlink" Target="mailto:ramona@patchquil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2959</Characters>
  <Application>Microsoft Office Word</Application>
  <DocSecurity>0</DocSecurity>
  <Lines>24</Lines>
  <Paragraphs>6</Paragraphs>
  <ScaleCrop>false</ScaleCrop>
  <HeadingPairs>
    <vt:vector size="4" baseType="variant">
      <vt:variant>
        <vt:lpstr>Titolo</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POLYAK, Ildiko</dc:creator>
  <cp:keywords/>
  <dc:description/>
  <cp:lastModifiedBy>ramona conconi</cp:lastModifiedBy>
  <cp:revision>2</cp:revision>
  <dcterms:created xsi:type="dcterms:W3CDTF">2025-01-22T19:02:00Z</dcterms:created>
  <dcterms:modified xsi:type="dcterms:W3CDTF">2025-01-22T19:02:00Z</dcterms:modified>
</cp:coreProperties>
</file>